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4943D4C8"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51</w:t>
      </w:r>
      <w:r w:rsidR="00C26121">
        <w:rPr>
          <w:i/>
          <w:iCs/>
          <w:szCs w:val="26"/>
        </w:rPr>
        <w:t>3</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5DFDBF97" w14:textId="77777777" w:rsidR="001E2865" w:rsidRPr="001E2865" w:rsidRDefault="001E2865" w:rsidP="001E2865">
      <w:pPr>
        <w:rPr>
          <w:b/>
          <w:bCs/>
          <w:szCs w:val="26"/>
          <w:lang w:val="pt-BR"/>
        </w:rPr>
      </w:pPr>
      <w:r w:rsidRPr="001E2865">
        <w:rPr>
          <w:b/>
          <w:bCs/>
          <w:szCs w:val="26"/>
          <w:lang w:val="pt-BR"/>
        </w:rPr>
        <w:t>Tên ngành nghề: Hàn</w:t>
      </w:r>
    </w:p>
    <w:p w14:paraId="6AABFE83" w14:textId="77777777" w:rsidR="001E2865" w:rsidRPr="001E2865" w:rsidRDefault="001E2865" w:rsidP="001E2865">
      <w:pPr>
        <w:rPr>
          <w:b/>
          <w:bCs/>
          <w:szCs w:val="26"/>
          <w:lang w:val="pt-BR"/>
        </w:rPr>
      </w:pPr>
      <w:r w:rsidRPr="001E2865">
        <w:rPr>
          <w:b/>
          <w:bCs/>
          <w:szCs w:val="26"/>
          <w:lang w:val="pt-BR"/>
        </w:rPr>
        <w:t>Mã ngành nghề: 5520123</w:t>
      </w:r>
    </w:p>
    <w:p w14:paraId="634FCEB0" w14:textId="77777777" w:rsidR="001E2865" w:rsidRPr="001E2865" w:rsidRDefault="001E2865" w:rsidP="001E2865">
      <w:pPr>
        <w:tabs>
          <w:tab w:val="num" w:pos="1080"/>
        </w:tabs>
        <w:ind w:left="360" w:hanging="360"/>
        <w:rPr>
          <w:bCs/>
          <w:szCs w:val="26"/>
          <w:lang w:val="pt-BR"/>
        </w:rPr>
      </w:pPr>
      <w:r w:rsidRPr="001E2865">
        <w:rPr>
          <w:b/>
          <w:bCs/>
          <w:szCs w:val="26"/>
          <w:lang w:val="pt-BR"/>
        </w:rPr>
        <w:t xml:space="preserve">Trình độ đào tạo: </w:t>
      </w:r>
      <w:r w:rsidRPr="001E2865">
        <w:rPr>
          <w:bCs/>
          <w:szCs w:val="26"/>
          <w:lang w:val="pt-BR"/>
        </w:rPr>
        <w:t>Trung cấp</w:t>
      </w:r>
    </w:p>
    <w:p w14:paraId="07B933BF" w14:textId="77777777" w:rsidR="001E2865" w:rsidRPr="001E2865" w:rsidRDefault="001E2865" w:rsidP="001E2865">
      <w:pPr>
        <w:tabs>
          <w:tab w:val="num" w:pos="1080"/>
        </w:tabs>
        <w:ind w:left="360" w:hanging="360"/>
        <w:rPr>
          <w:bCs/>
          <w:szCs w:val="26"/>
          <w:lang w:val="pt-BR"/>
        </w:rPr>
      </w:pPr>
      <w:r w:rsidRPr="001E2865">
        <w:rPr>
          <w:b/>
          <w:bCs/>
          <w:szCs w:val="26"/>
          <w:lang w:val="pt-BR"/>
        </w:rPr>
        <w:t xml:space="preserve">Hình thức đào tạo: </w:t>
      </w:r>
      <w:r w:rsidRPr="001E2865">
        <w:rPr>
          <w:bCs/>
          <w:szCs w:val="26"/>
          <w:lang w:val="pt-BR"/>
        </w:rPr>
        <w:t>Chính quy</w:t>
      </w:r>
    </w:p>
    <w:p w14:paraId="6702D8E3" w14:textId="77777777" w:rsidR="001E2865" w:rsidRPr="001E2865" w:rsidRDefault="001E2865" w:rsidP="001E2865">
      <w:pPr>
        <w:tabs>
          <w:tab w:val="num" w:pos="1080"/>
        </w:tabs>
        <w:ind w:left="360" w:hanging="360"/>
        <w:rPr>
          <w:szCs w:val="26"/>
          <w:lang w:val="pt-BR"/>
        </w:rPr>
      </w:pPr>
      <w:r w:rsidRPr="001E2865">
        <w:rPr>
          <w:b/>
          <w:bCs/>
          <w:szCs w:val="26"/>
          <w:lang w:val="pt-BR"/>
        </w:rPr>
        <w:t>Đối tượng tuyển sinh</w:t>
      </w:r>
      <w:r w:rsidRPr="001E2865">
        <w:rPr>
          <w:szCs w:val="26"/>
          <w:lang w:val="pt-BR"/>
        </w:rPr>
        <w:t xml:space="preserve">:Tốt nghiệp Trung học </w:t>
      </w:r>
      <w:r w:rsidRPr="001E2865">
        <w:rPr>
          <w:szCs w:val="26"/>
          <w:lang w:val="vi-VN"/>
        </w:rPr>
        <w:t>cơ sở trở lên</w:t>
      </w:r>
      <w:r w:rsidRPr="001E2865">
        <w:rPr>
          <w:szCs w:val="26"/>
          <w:lang w:val="pt-BR"/>
        </w:rPr>
        <w:t>;</w:t>
      </w:r>
    </w:p>
    <w:p w14:paraId="734766A3" w14:textId="77777777" w:rsidR="001E2865" w:rsidRPr="001E2865" w:rsidRDefault="001E2865" w:rsidP="001E2865">
      <w:pPr>
        <w:tabs>
          <w:tab w:val="num" w:pos="1080"/>
        </w:tabs>
        <w:ind w:left="360" w:hanging="360"/>
        <w:rPr>
          <w:szCs w:val="26"/>
        </w:rPr>
      </w:pPr>
      <w:r w:rsidRPr="001E2865">
        <w:rPr>
          <w:b/>
          <w:bCs/>
          <w:szCs w:val="26"/>
        </w:rPr>
        <w:t xml:space="preserve">Thời gian đào tạo: </w:t>
      </w:r>
      <w:r w:rsidRPr="001E2865">
        <w:rPr>
          <w:bCs/>
          <w:szCs w:val="26"/>
        </w:rPr>
        <w:t>1,5 năm</w:t>
      </w:r>
    </w:p>
    <w:p w14:paraId="153963D1" w14:textId="77777777" w:rsidR="001E2865" w:rsidRPr="001E2865" w:rsidRDefault="001E2865" w:rsidP="001E2865">
      <w:pPr>
        <w:keepNext/>
        <w:numPr>
          <w:ilvl w:val="0"/>
          <w:numId w:val="7"/>
        </w:numPr>
        <w:jc w:val="left"/>
        <w:outlineLvl w:val="1"/>
        <w:rPr>
          <w:b/>
          <w:szCs w:val="26"/>
          <w:lang w:val="pt-BR"/>
        </w:rPr>
      </w:pPr>
      <w:bookmarkStart w:id="16" w:name="_Toc530456348"/>
      <w:bookmarkStart w:id="17" w:name="_Toc85879059"/>
      <w:bookmarkStart w:id="18" w:name="_Toc86067593"/>
      <w:bookmarkStart w:id="19" w:name="_Toc89523441"/>
      <w:bookmarkStart w:id="20" w:name="_Toc89783532"/>
      <w:r w:rsidRPr="001E2865">
        <w:rPr>
          <w:b/>
          <w:szCs w:val="26"/>
          <w:lang w:val="pt-BR"/>
        </w:rPr>
        <w:t>Mục tiêu đào tạo</w:t>
      </w:r>
      <w:bookmarkEnd w:id="16"/>
      <w:bookmarkEnd w:id="17"/>
      <w:bookmarkEnd w:id="18"/>
      <w:bookmarkEnd w:id="19"/>
      <w:bookmarkEnd w:id="20"/>
    </w:p>
    <w:p w14:paraId="55B71248" w14:textId="77777777" w:rsidR="001E2865" w:rsidRPr="001E2865" w:rsidRDefault="001E2865" w:rsidP="001E2865">
      <w:pPr>
        <w:keepNext/>
        <w:numPr>
          <w:ilvl w:val="1"/>
          <w:numId w:val="7"/>
        </w:numPr>
        <w:jc w:val="left"/>
        <w:outlineLvl w:val="1"/>
        <w:rPr>
          <w:szCs w:val="26"/>
          <w:lang w:val="pt-BR"/>
        </w:rPr>
      </w:pPr>
      <w:bookmarkStart w:id="21" w:name="_Toc530457940"/>
      <w:bookmarkStart w:id="22" w:name="_Toc531005637"/>
      <w:bookmarkStart w:id="23" w:name="_Toc89523442"/>
      <w:bookmarkStart w:id="24" w:name="_Toc89783533"/>
      <w:r w:rsidRPr="001E2865">
        <w:rPr>
          <w:szCs w:val="26"/>
          <w:lang w:val="pt-BR"/>
        </w:rPr>
        <w:t>Mục tiêu chung</w:t>
      </w:r>
      <w:bookmarkEnd w:id="21"/>
      <w:bookmarkEnd w:id="22"/>
      <w:bookmarkEnd w:id="23"/>
      <w:bookmarkEnd w:id="24"/>
    </w:p>
    <w:p w14:paraId="6B452753" w14:textId="77777777" w:rsidR="001E2865" w:rsidRPr="001E2865" w:rsidRDefault="001E2865" w:rsidP="001E2865">
      <w:pPr>
        <w:ind w:firstLine="720"/>
        <w:rPr>
          <w:szCs w:val="26"/>
          <w:lang w:val="pt-BR"/>
        </w:rPr>
      </w:pPr>
      <w:r w:rsidRPr="001E2865">
        <w:rPr>
          <w:szCs w:val="26"/>
          <w:lang w:val="vi-VN"/>
        </w:rPr>
        <w:t xml:space="preserve">Đào tạo nguồn nhân lực kỹ thuật trực tiếp trong sản xuất, dịch vụ có trình độ </w:t>
      </w:r>
      <w:r w:rsidRPr="001E2865">
        <w:rPr>
          <w:szCs w:val="26"/>
          <w:lang w:val="pt-BR"/>
        </w:rPr>
        <w:t>trung cấp</w:t>
      </w:r>
      <w:r w:rsidRPr="001E2865">
        <w:rPr>
          <w:szCs w:val="26"/>
          <w:lang w:val="vi-VN"/>
        </w:rPr>
        <w:t xml:space="preserve"> nhằm trang bị cho người học kiến thức và năng lực chuyên môn các công việc trong lĩnh vực </w:t>
      </w:r>
      <w:r w:rsidRPr="001E2865">
        <w:rPr>
          <w:szCs w:val="26"/>
          <w:lang w:val="pt-BR"/>
        </w:rPr>
        <w:t>Hàn</w:t>
      </w:r>
      <w:r w:rsidRPr="001E2865">
        <w:rPr>
          <w:szCs w:val="26"/>
          <w:lang w:val="vi-VN"/>
        </w:rPr>
        <w:t>,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57028CD1" w14:textId="77777777" w:rsidR="001E2865" w:rsidRPr="001E2865" w:rsidRDefault="001E2865" w:rsidP="001E2865">
      <w:pPr>
        <w:ind w:firstLine="720"/>
        <w:rPr>
          <w:szCs w:val="26"/>
          <w:lang w:val="id-ID"/>
        </w:rPr>
      </w:pPr>
      <w:r w:rsidRPr="001E2865">
        <w:rPr>
          <w:szCs w:val="26"/>
          <w:lang w:val="pt-BR"/>
        </w:rPr>
        <w:t xml:space="preserve">- Có năng lực ngoại ngữ bậc </w:t>
      </w:r>
      <w:r w:rsidRPr="001E2865">
        <w:rPr>
          <w:szCs w:val="26"/>
          <w:lang w:val="id-ID"/>
        </w:rPr>
        <w:t>1</w:t>
      </w:r>
      <w:r w:rsidRPr="001E2865">
        <w:rPr>
          <w:szCs w:val="26"/>
          <w:lang w:val="pt-BR"/>
        </w:rPr>
        <w:t>/6 Khung năng lực ngoại ngữ của Việt Nam</w:t>
      </w:r>
      <w:r w:rsidRPr="001E2865">
        <w:rPr>
          <w:szCs w:val="26"/>
          <w:lang w:val="id-ID"/>
        </w:rPr>
        <w:t xml:space="preserve"> hoặc tương đương.</w:t>
      </w:r>
    </w:p>
    <w:p w14:paraId="17E11CE6" w14:textId="77777777" w:rsidR="001E2865" w:rsidRPr="001E2865" w:rsidRDefault="001E2865" w:rsidP="001E2865">
      <w:pPr>
        <w:ind w:firstLine="720"/>
        <w:rPr>
          <w:szCs w:val="26"/>
          <w:lang w:val="pt-BR"/>
        </w:rPr>
      </w:pPr>
      <w:r w:rsidRPr="001E2865">
        <w:rPr>
          <w:szCs w:val="26"/>
          <w:lang w:val="pt-BR"/>
        </w:rPr>
        <w:t xml:space="preserve">- Có kiến thức về công nghệ thông tin </w:t>
      </w:r>
      <w:r w:rsidRPr="001E2865">
        <w:rPr>
          <w:szCs w:val="26"/>
          <w:lang w:val="id-ID"/>
        </w:rPr>
        <w:t xml:space="preserve">căn bản </w:t>
      </w:r>
      <w:r w:rsidRPr="001E2865">
        <w:rPr>
          <w:szCs w:val="26"/>
          <w:lang w:val="pt-BR"/>
        </w:rPr>
        <w:t>đáp ứng yêu cầu công việc.</w:t>
      </w:r>
    </w:p>
    <w:p w14:paraId="321E5768" w14:textId="77777777" w:rsidR="001E2865" w:rsidRPr="001E2865" w:rsidRDefault="001E2865" w:rsidP="001E2865">
      <w:pPr>
        <w:keepNext/>
        <w:numPr>
          <w:ilvl w:val="1"/>
          <w:numId w:val="7"/>
        </w:numPr>
        <w:jc w:val="left"/>
        <w:outlineLvl w:val="1"/>
        <w:rPr>
          <w:szCs w:val="26"/>
          <w:lang w:val="pt-BR"/>
        </w:rPr>
      </w:pPr>
      <w:bookmarkStart w:id="25" w:name="_Toc530457941"/>
      <w:bookmarkStart w:id="26" w:name="_Toc531005638"/>
      <w:bookmarkStart w:id="27" w:name="_Toc89523443"/>
      <w:bookmarkStart w:id="28" w:name="_Toc89783534"/>
      <w:r w:rsidRPr="001E2865">
        <w:rPr>
          <w:szCs w:val="26"/>
          <w:lang w:val="pt-BR"/>
        </w:rPr>
        <w:t>Mục tiêu cụ thể</w:t>
      </w:r>
      <w:bookmarkEnd w:id="25"/>
      <w:bookmarkEnd w:id="26"/>
      <w:bookmarkEnd w:id="27"/>
      <w:bookmarkEnd w:id="28"/>
    </w:p>
    <w:p w14:paraId="510BFEEE" w14:textId="77777777" w:rsidR="001E2865" w:rsidRPr="001E2865" w:rsidRDefault="001E2865" w:rsidP="001E2865">
      <w:pPr>
        <w:tabs>
          <w:tab w:val="num" w:pos="284"/>
        </w:tabs>
        <w:rPr>
          <w:i/>
          <w:szCs w:val="26"/>
        </w:rPr>
      </w:pPr>
      <w:r w:rsidRPr="001E2865">
        <w:rPr>
          <w:i/>
          <w:szCs w:val="26"/>
        </w:rPr>
        <w:tab/>
        <w:t>* Kiến thức:</w:t>
      </w:r>
    </w:p>
    <w:p w14:paraId="543FDB9C" w14:textId="77777777" w:rsidR="001E2865" w:rsidRPr="001E2865" w:rsidRDefault="001E2865" w:rsidP="001E2865">
      <w:pPr>
        <w:ind w:firstLine="567"/>
        <w:rPr>
          <w:szCs w:val="26"/>
        </w:rPr>
      </w:pPr>
      <w:r w:rsidRPr="001E2865">
        <w:rPr>
          <w:szCs w:val="26"/>
        </w:rPr>
        <w:t>- Trình bày được các phương pháp gia công, chế tạo phôi hàn;</w:t>
      </w:r>
    </w:p>
    <w:p w14:paraId="30D8BFC5" w14:textId="77777777" w:rsidR="001E2865" w:rsidRPr="001E2865" w:rsidRDefault="001E2865" w:rsidP="001E2865">
      <w:pPr>
        <w:ind w:firstLine="567"/>
        <w:rPr>
          <w:szCs w:val="26"/>
        </w:rPr>
      </w:pPr>
      <w:r w:rsidRPr="001E2865">
        <w:rPr>
          <w:szCs w:val="26"/>
        </w:rPr>
        <w:t>- Trình bày được phạm vi ứng dụng của các phương pháp hàn: SMAW, GMAW, GTAW, FCAW, SAW….;</w:t>
      </w:r>
    </w:p>
    <w:p w14:paraId="0641C914" w14:textId="77777777" w:rsidR="001E2865" w:rsidRPr="001E2865" w:rsidRDefault="001E2865" w:rsidP="001E2865">
      <w:pPr>
        <w:ind w:firstLine="567"/>
        <w:rPr>
          <w:szCs w:val="26"/>
        </w:rPr>
      </w:pPr>
      <w:r w:rsidRPr="001E2865">
        <w:rPr>
          <w:szCs w:val="26"/>
        </w:rPr>
        <w:t>- Trình bày được nguyên lý, cấu tạo và vận hành thiết bị hàn SMAW, GMAG, FCAW, SAW, GTAW…;</w:t>
      </w:r>
    </w:p>
    <w:p w14:paraId="24CBB5F2" w14:textId="77777777" w:rsidR="001E2865" w:rsidRPr="001E2865" w:rsidRDefault="001E2865" w:rsidP="001E2865">
      <w:pPr>
        <w:ind w:firstLine="567"/>
        <w:rPr>
          <w:szCs w:val="26"/>
        </w:rPr>
      </w:pPr>
      <w:r w:rsidRPr="001E2865">
        <w:rPr>
          <w:szCs w:val="26"/>
        </w:rPr>
        <w:t>- Mô tả được phương pháp tính chế độ hàn và cách chọn chế độ hàn hợp lý;</w:t>
      </w:r>
    </w:p>
    <w:p w14:paraId="360FC8CD" w14:textId="77777777" w:rsidR="001E2865" w:rsidRPr="001E2865" w:rsidRDefault="001E2865" w:rsidP="001E2865">
      <w:pPr>
        <w:ind w:firstLine="567"/>
        <w:rPr>
          <w:szCs w:val="26"/>
        </w:rPr>
      </w:pPr>
      <w:r w:rsidRPr="001E2865">
        <w:rPr>
          <w:szCs w:val="26"/>
        </w:rPr>
        <w:t>- Nhận biết được các ký hiệu mối hàn, phương pháp hàn trên bản vẽ kỹ thuật;</w:t>
      </w:r>
    </w:p>
    <w:p w14:paraId="169729AE" w14:textId="77777777" w:rsidR="001E2865" w:rsidRPr="001E2865" w:rsidRDefault="001E2865" w:rsidP="001E2865">
      <w:pPr>
        <w:ind w:firstLine="567"/>
        <w:rPr>
          <w:szCs w:val="26"/>
        </w:rPr>
      </w:pPr>
      <w:r w:rsidRPr="001E2865">
        <w:rPr>
          <w:szCs w:val="26"/>
        </w:rPr>
        <w:t>- Trình bày và giải thích được quy trình hàn, chọn được vật liệu hàn, áp dụng vào thực tế của sản xuất;</w:t>
      </w:r>
    </w:p>
    <w:p w14:paraId="4026BD72" w14:textId="77777777" w:rsidR="001E2865" w:rsidRPr="001E2865" w:rsidRDefault="001E2865" w:rsidP="001E2865">
      <w:pPr>
        <w:ind w:firstLine="567"/>
        <w:rPr>
          <w:szCs w:val="26"/>
        </w:rPr>
      </w:pPr>
      <w:r w:rsidRPr="001E2865">
        <w:rPr>
          <w:szCs w:val="26"/>
        </w:rPr>
        <w:t>- Mô tả được quy trình kiểm tra ngoại dạng mối hàn theo tiêu chuẩn quốc tế AWS, ISO;</w:t>
      </w:r>
    </w:p>
    <w:p w14:paraId="293E91F6" w14:textId="77777777" w:rsidR="001E2865" w:rsidRPr="001E2865" w:rsidRDefault="001E2865" w:rsidP="001E2865">
      <w:pPr>
        <w:ind w:firstLine="567"/>
        <w:rPr>
          <w:szCs w:val="26"/>
        </w:rPr>
      </w:pPr>
      <w:r w:rsidRPr="001E2865">
        <w:rPr>
          <w:szCs w:val="26"/>
        </w:rPr>
        <w:t>- Giải thích được các ký hiệu vật liệu hàn, vật liệu cơ bản; </w:t>
      </w:r>
    </w:p>
    <w:p w14:paraId="60725226" w14:textId="77777777" w:rsidR="001E2865" w:rsidRPr="001E2865" w:rsidRDefault="001E2865" w:rsidP="001E2865">
      <w:pPr>
        <w:ind w:firstLine="567"/>
        <w:rPr>
          <w:szCs w:val="26"/>
        </w:rPr>
      </w:pPr>
      <w:r w:rsidRPr="001E2865">
        <w:rPr>
          <w:szCs w:val="26"/>
        </w:rPr>
        <w:t>- Mô tả được các kiến thức cơ bản về bảo vệ môi trường, sử dụng năng lượng và tài nguyên hiệu quả;</w:t>
      </w:r>
    </w:p>
    <w:p w14:paraId="1CC65619" w14:textId="77777777" w:rsidR="001E2865" w:rsidRPr="001E2865" w:rsidRDefault="001E2865" w:rsidP="001E2865">
      <w:pPr>
        <w:ind w:firstLine="567"/>
        <w:rPr>
          <w:szCs w:val="26"/>
        </w:rPr>
      </w:pPr>
      <w:r w:rsidRPr="001E2865">
        <w:rPr>
          <w:szCs w:val="26"/>
        </w:rPr>
        <w:t>- Trình bày được nguyên nhân và biện pháp phòng tránh khuyết tật của mối hàn;</w:t>
      </w:r>
    </w:p>
    <w:p w14:paraId="7FE1ABD5" w14:textId="77777777" w:rsidR="001E2865" w:rsidRPr="001E2865" w:rsidRDefault="001E2865" w:rsidP="001E2865">
      <w:pPr>
        <w:ind w:firstLine="567"/>
        <w:rPr>
          <w:szCs w:val="26"/>
        </w:rPr>
      </w:pPr>
      <w:r w:rsidRPr="001E2865">
        <w:rPr>
          <w:szCs w:val="26"/>
        </w:rPr>
        <w:t>- Trình bày được những kiến thức cơ bản về an toàn phòng cháy, chống nổ và cấp cứu người khi bị tai nạn xẩy ra; </w:t>
      </w:r>
    </w:p>
    <w:p w14:paraId="0F8A17C6" w14:textId="77777777" w:rsidR="001E2865" w:rsidRPr="001E2865" w:rsidRDefault="001E2865" w:rsidP="001E2865">
      <w:pPr>
        <w:numPr>
          <w:ilvl w:val="0"/>
          <w:numId w:val="11"/>
        </w:numPr>
        <w:ind w:left="927"/>
        <w:jc w:val="left"/>
        <w:textAlignment w:val="baseline"/>
        <w:rPr>
          <w:b/>
          <w:bCs/>
          <w:szCs w:val="26"/>
        </w:rPr>
      </w:pPr>
      <w:r w:rsidRPr="001E2865">
        <w:rPr>
          <w:szCs w:val="26"/>
        </w:rPr>
        <w:t>Trình bày được những kiến thức cơ bản về chính trị, văn hóa, xã hội, pháp luật, quốc phòng an ninh, giáo dục thể chất theo quy định.</w:t>
      </w:r>
    </w:p>
    <w:p w14:paraId="3FBEB11D" w14:textId="77777777" w:rsidR="001E2865" w:rsidRPr="001E2865" w:rsidRDefault="001E2865" w:rsidP="001E2865">
      <w:pPr>
        <w:tabs>
          <w:tab w:val="num" w:pos="284"/>
        </w:tabs>
        <w:rPr>
          <w:i/>
          <w:szCs w:val="26"/>
        </w:rPr>
      </w:pPr>
      <w:r w:rsidRPr="001E2865">
        <w:rPr>
          <w:i/>
          <w:szCs w:val="26"/>
        </w:rPr>
        <w:tab/>
        <w:t>* Kỹ năng:</w:t>
      </w:r>
    </w:p>
    <w:p w14:paraId="119D897E" w14:textId="77777777" w:rsidR="001E2865" w:rsidRPr="001E2865" w:rsidRDefault="001E2865" w:rsidP="001E2865">
      <w:pPr>
        <w:ind w:firstLine="993"/>
        <w:rPr>
          <w:spacing w:val="-6"/>
          <w:szCs w:val="26"/>
        </w:rPr>
      </w:pPr>
      <w:bookmarkStart w:id="29" w:name="_Toc530457942"/>
      <w:bookmarkStart w:id="30" w:name="_Toc531005639"/>
      <w:r w:rsidRPr="001E2865">
        <w:rPr>
          <w:spacing w:val="-6"/>
          <w:szCs w:val="26"/>
        </w:rPr>
        <w:lastRenderedPageBreak/>
        <w:t>- Đọc được các ký hiệu vật liệu hàn, ký hiệu mối hàn, vị trí hàn trong các bản vẽ;</w:t>
      </w:r>
    </w:p>
    <w:p w14:paraId="63B06616" w14:textId="77777777" w:rsidR="001E2865" w:rsidRPr="001E2865" w:rsidRDefault="001E2865" w:rsidP="001E2865">
      <w:pPr>
        <w:ind w:firstLine="993"/>
        <w:rPr>
          <w:szCs w:val="26"/>
        </w:rPr>
      </w:pPr>
      <w:r w:rsidRPr="001E2865">
        <w:rPr>
          <w:szCs w:val="26"/>
        </w:rPr>
        <w:t>- Chế tạo được phôi hàn theo yêu cầu kỹ thuật của bản vẽ bằng mỏ cắt khí bằng tay, máy cắt khí con rùa;</w:t>
      </w:r>
    </w:p>
    <w:p w14:paraId="0149467E" w14:textId="77777777" w:rsidR="001E2865" w:rsidRPr="001E2865" w:rsidRDefault="001E2865" w:rsidP="001E2865">
      <w:pPr>
        <w:ind w:firstLine="993"/>
        <w:rPr>
          <w:spacing w:val="-6"/>
          <w:szCs w:val="26"/>
        </w:rPr>
      </w:pPr>
      <w:r w:rsidRPr="001E2865">
        <w:rPr>
          <w:spacing w:val="-6"/>
          <w:szCs w:val="26"/>
        </w:rPr>
        <w:t>- Gá lắp được các kết cấu hàn theo các vị trí khác nhau theo yêu cấu kỹ thuật; </w:t>
      </w:r>
    </w:p>
    <w:p w14:paraId="732203D9" w14:textId="77777777" w:rsidR="001E2865" w:rsidRPr="001E2865" w:rsidRDefault="001E2865" w:rsidP="001E2865">
      <w:pPr>
        <w:ind w:firstLine="993"/>
        <w:rPr>
          <w:szCs w:val="26"/>
        </w:rPr>
      </w:pPr>
      <w:r w:rsidRPr="001E2865">
        <w:rPr>
          <w:szCs w:val="26"/>
        </w:rPr>
        <w:t>- Đấu nối, vận hành, điều chỉnh được chế độ hàn trên các thiết bị hàn SMAW, GMAW, FCAW, GTAW...;</w:t>
      </w:r>
    </w:p>
    <w:p w14:paraId="7AFA7EE3" w14:textId="77777777" w:rsidR="001E2865" w:rsidRPr="001E2865" w:rsidRDefault="001E2865" w:rsidP="001E2865">
      <w:pPr>
        <w:ind w:firstLine="993"/>
        <w:rPr>
          <w:szCs w:val="26"/>
        </w:rPr>
      </w:pPr>
      <w:r w:rsidRPr="001E2865">
        <w:rPr>
          <w:szCs w:val="26"/>
        </w:rPr>
        <w:t>- Hàn được các mối hàn bằng phương pháp hàn SMAW từ kết cấu đơn giản đến phức tạp các thép các bon thường, mối hàn đạt chất lượng theo yêu cầu kỹ thuật của bản vẽ;</w:t>
      </w:r>
    </w:p>
    <w:p w14:paraId="76E2B4C9" w14:textId="77777777" w:rsidR="001E2865" w:rsidRPr="001E2865" w:rsidRDefault="001E2865" w:rsidP="001E2865">
      <w:pPr>
        <w:ind w:firstLine="993"/>
        <w:rPr>
          <w:szCs w:val="26"/>
        </w:rPr>
      </w:pPr>
      <w:r w:rsidRPr="001E2865">
        <w:rPr>
          <w:szCs w:val="26"/>
        </w:rPr>
        <w:t>- Hàn được các mối hàn GMAW các vị trí hàn từ 1F - 3F và từ 1G - 3G đảm bảo yêu cầu kỹ thuật; </w:t>
      </w:r>
    </w:p>
    <w:p w14:paraId="723E79A1" w14:textId="77777777" w:rsidR="001E2865" w:rsidRPr="001E2865" w:rsidRDefault="001E2865" w:rsidP="001E2865">
      <w:pPr>
        <w:ind w:firstLine="993"/>
        <w:rPr>
          <w:szCs w:val="26"/>
        </w:rPr>
      </w:pPr>
      <w:r w:rsidRPr="001E2865">
        <w:rPr>
          <w:szCs w:val="26"/>
        </w:rPr>
        <w:t>- Hàn được các mối hàn bằng phương pháp hàn GTAW cơ bản; </w:t>
      </w:r>
    </w:p>
    <w:p w14:paraId="61CD0401" w14:textId="77777777" w:rsidR="001E2865" w:rsidRPr="001E2865" w:rsidRDefault="001E2865" w:rsidP="001E2865">
      <w:pPr>
        <w:ind w:firstLine="993"/>
        <w:rPr>
          <w:szCs w:val="26"/>
        </w:rPr>
      </w:pPr>
      <w:r w:rsidRPr="001E2865">
        <w:rPr>
          <w:szCs w:val="26"/>
        </w:rPr>
        <w:t>- Sửa chữa được một số mối hàn bị sai hỏng, xác định được nguyên nhân và biện pháp khắc phục đề phòng;</w:t>
      </w:r>
    </w:p>
    <w:p w14:paraId="111F9792" w14:textId="77777777" w:rsidR="001E2865" w:rsidRPr="001E2865" w:rsidRDefault="001E2865" w:rsidP="001E2865">
      <w:pPr>
        <w:ind w:firstLine="993"/>
        <w:rPr>
          <w:szCs w:val="26"/>
        </w:rPr>
      </w:pPr>
      <w:r w:rsidRPr="001E2865">
        <w:rPr>
          <w:szCs w:val="26"/>
        </w:rPr>
        <w:t>- Bảo dưỡng được thiết bị, dụng cụ và phòng chống cháy nổ của nghề hàn;</w:t>
      </w:r>
    </w:p>
    <w:p w14:paraId="04068386" w14:textId="77777777" w:rsidR="001E2865" w:rsidRPr="001E2865" w:rsidRDefault="001E2865" w:rsidP="001E2865">
      <w:pPr>
        <w:ind w:firstLine="993"/>
        <w:rPr>
          <w:szCs w:val="26"/>
        </w:rPr>
      </w:pPr>
      <w:r w:rsidRPr="001E2865">
        <w:rPr>
          <w:szCs w:val="26"/>
        </w:rPr>
        <w:t>- Tổ chức thực hiện được các biện pháp an toàn lao động và vệ sinh lcông nghiệp, phòng chống cháy nổ;</w:t>
      </w:r>
    </w:p>
    <w:p w14:paraId="08F06A19" w14:textId="77777777" w:rsidR="001E2865" w:rsidRPr="001E2865" w:rsidRDefault="001E2865" w:rsidP="001E2865">
      <w:pPr>
        <w:ind w:firstLine="993"/>
        <w:rPr>
          <w:szCs w:val="26"/>
        </w:rPr>
      </w:pPr>
      <w:r w:rsidRPr="001E2865">
        <w:rPr>
          <w:szCs w:val="26"/>
        </w:rPr>
        <w:t>- Xử lý được tình huống sơ cứu người bị nạn tại các công trình thi công;</w:t>
      </w:r>
    </w:p>
    <w:p w14:paraId="0A230053" w14:textId="77777777" w:rsidR="001E2865" w:rsidRPr="001E2865" w:rsidRDefault="001E2865" w:rsidP="001E2865">
      <w:pPr>
        <w:ind w:firstLine="993"/>
        <w:rPr>
          <w:szCs w:val="26"/>
        </w:rPr>
      </w:pPr>
      <w:r w:rsidRPr="001E2865">
        <w:rPr>
          <w:szCs w:val="26"/>
        </w:rPr>
        <w:t>- Áp dụng được những biện pháp bảo vệ môi trường, sử dụng năng lượng và tài nguyên hiệu quả;</w:t>
      </w:r>
    </w:p>
    <w:p w14:paraId="7BD02F50" w14:textId="77777777" w:rsidR="001E2865" w:rsidRPr="001E2865" w:rsidRDefault="001E2865" w:rsidP="001E2865">
      <w:pPr>
        <w:ind w:firstLine="993"/>
        <w:rPr>
          <w:szCs w:val="26"/>
        </w:rPr>
      </w:pPr>
      <w:r w:rsidRPr="001E2865">
        <w:rPr>
          <w:szCs w:val="26"/>
        </w:rPr>
        <w:t>- Sử dụng được công nghệ thông tin cơ bản theo quy định; khai thác, xử lý, ứng dụng công nghệ thông tin trong công việc chuyên môn của ngành, nghề;</w:t>
      </w:r>
    </w:p>
    <w:p w14:paraId="7CB414FB" w14:textId="77777777" w:rsidR="001E2865" w:rsidRPr="001E2865" w:rsidRDefault="001E2865" w:rsidP="001E2865">
      <w:pPr>
        <w:ind w:firstLine="993"/>
        <w:rPr>
          <w:spacing w:val="-6"/>
          <w:szCs w:val="26"/>
        </w:rPr>
      </w:pPr>
      <w:r w:rsidRPr="001E2865">
        <w:rPr>
          <w:spacing w:val="-6"/>
          <w:szCs w:val="26"/>
        </w:rPr>
        <w:t>- Sử dụng được ngoại ngữ cơ bản, đạt bậc 1/6 trong Khung năng lực ngoại ngữ của Việt Nam; ứng dụng được ngoại ngữ vào công việc chuyên môn của ngành, nghề.</w:t>
      </w:r>
    </w:p>
    <w:p w14:paraId="2395EA61" w14:textId="77777777" w:rsidR="001E2865" w:rsidRPr="001E2865" w:rsidRDefault="001E2865" w:rsidP="001E2865">
      <w:pPr>
        <w:keepNext/>
        <w:numPr>
          <w:ilvl w:val="1"/>
          <w:numId w:val="7"/>
        </w:numPr>
        <w:jc w:val="left"/>
        <w:outlineLvl w:val="1"/>
        <w:rPr>
          <w:szCs w:val="26"/>
          <w:lang w:val="pt-BR"/>
        </w:rPr>
      </w:pPr>
      <w:bookmarkStart w:id="31" w:name="_Toc89523444"/>
      <w:bookmarkStart w:id="32" w:name="_Toc89783535"/>
      <w:r w:rsidRPr="001E2865">
        <w:rPr>
          <w:szCs w:val="26"/>
          <w:lang w:val="pt-BR"/>
        </w:rPr>
        <w:t>Vị trí việc làm sau khi tốt nghiệp</w:t>
      </w:r>
      <w:bookmarkEnd w:id="29"/>
      <w:bookmarkEnd w:id="30"/>
      <w:bookmarkEnd w:id="31"/>
      <w:bookmarkEnd w:id="32"/>
      <w:r w:rsidRPr="001E2865">
        <w:rPr>
          <w:szCs w:val="26"/>
          <w:lang w:val="pt-BR"/>
        </w:rPr>
        <w:t xml:space="preserve"> </w:t>
      </w:r>
    </w:p>
    <w:p w14:paraId="494D5531" w14:textId="77777777" w:rsidR="001E2865" w:rsidRPr="001E2865" w:rsidRDefault="001E2865" w:rsidP="001E2865">
      <w:pPr>
        <w:ind w:firstLine="709"/>
        <w:rPr>
          <w:szCs w:val="26"/>
          <w:lang w:val="pt-BR"/>
        </w:rPr>
      </w:pPr>
      <w:bookmarkStart w:id="33" w:name="_Toc530457943"/>
      <w:bookmarkStart w:id="34" w:name="_Toc531005640"/>
      <w:r w:rsidRPr="001E2865">
        <w:rPr>
          <w:szCs w:val="26"/>
          <w:lang w:val="pt-BR"/>
        </w:rPr>
        <w:t>Sau khi tốt nghiệp người học có năng lực đáp ứng các yêu cầu tại các vị trí việc làm của ngành, nghề bao gồm:</w:t>
      </w:r>
    </w:p>
    <w:p w14:paraId="36CA1D5B" w14:textId="77777777" w:rsidR="001E2865" w:rsidRPr="001E2865" w:rsidRDefault="001E2865" w:rsidP="001E2865">
      <w:pPr>
        <w:ind w:firstLine="709"/>
        <w:rPr>
          <w:szCs w:val="26"/>
          <w:lang w:val="pt-BR"/>
        </w:rPr>
      </w:pPr>
      <w:r w:rsidRPr="001E2865">
        <w:rPr>
          <w:szCs w:val="26"/>
          <w:lang w:val="pt-BR"/>
        </w:rPr>
        <w:t>- Hàn kết cấu;</w:t>
      </w:r>
    </w:p>
    <w:p w14:paraId="02D4FCC3" w14:textId="77777777" w:rsidR="001E2865" w:rsidRPr="001E2865" w:rsidRDefault="001E2865" w:rsidP="001E2865">
      <w:pPr>
        <w:ind w:firstLine="709"/>
        <w:rPr>
          <w:szCs w:val="26"/>
          <w:lang w:val="pt-BR"/>
        </w:rPr>
      </w:pPr>
      <w:r w:rsidRPr="001E2865">
        <w:rPr>
          <w:szCs w:val="26"/>
          <w:lang w:val="pt-BR"/>
        </w:rPr>
        <w:t>- Hàn hơi;</w:t>
      </w:r>
    </w:p>
    <w:p w14:paraId="3FF16A01" w14:textId="77777777" w:rsidR="001E2865" w:rsidRPr="001E2865" w:rsidRDefault="001E2865" w:rsidP="001E2865">
      <w:pPr>
        <w:ind w:firstLine="709"/>
        <w:rPr>
          <w:szCs w:val="26"/>
          <w:lang w:val="pt-BR"/>
        </w:rPr>
      </w:pPr>
      <w:r w:rsidRPr="001E2865">
        <w:rPr>
          <w:szCs w:val="26"/>
          <w:lang w:val="pt-BR"/>
        </w:rPr>
        <w:t>- Hàn đặc biệt.</w:t>
      </w:r>
    </w:p>
    <w:p w14:paraId="2B7C85CE" w14:textId="77777777" w:rsidR="001E2865" w:rsidRPr="001E2865" w:rsidRDefault="001E2865" w:rsidP="001E2865">
      <w:pPr>
        <w:keepNext/>
        <w:numPr>
          <w:ilvl w:val="1"/>
          <w:numId w:val="7"/>
        </w:numPr>
        <w:jc w:val="left"/>
        <w:outlineLvl w:val="1"/>
        <w:rPr>
          <w:szCs w:val="26"/>
          <w:lang w:val="pt-BR"/>
        </w:rPr>
      </w:pPr>
      <w:bookmarkStart w:id="35" w:name="_Toc89523445"/>
      <w:bookmarkStart w:id="36" w:name="_Toc89783536"/>
      <w:r w:rsidRPr="001E2865">
        <w:rPr>
          <w:bCs/>
          <w:szCs w:val="26"/>
          <w:lang w:val="pt-BR"/>
        </w:rPr>
        <w:t>Mức độ tự chủ và trách nhiệm</w:t>
      </w:r>
      <w:bookmarkEnd w:id="35"/>
      <w:bookmarkEnd w:id="36"/>
    </w:p>
    <w:p w14:paraId="6325E75B" w14:textId="77777777" w:rsidR="001E2865" w:rsidRPr="001E2865" w:rsidRDefault="001E2865" w:rsidP="001E2865">
      <w:pPr>
        <w:ind w:firstLine="709"/>
        <w:rPr>
          <w:szCs w:val="26"/>
          <w:lang w:val="pt-BR"/>
        </w:rPr>
      </w:pPr>
      <w:r w:rsidRPr="001E2865">
        <w:rPr>
          <w:szCs w:val="26"/>
          <w:lang w:val="pt-BR"/>
        </w:rPr>
        <w:t>- Có khả năng làm việc độc lập trong điều kiện làm việc thay đổi, chịu trách nhiệm cá nhân và chịu trách nhiệm một phần đối với nhóm;</w:t>
      </w:r>
    </w:p>
    <w:p w14:paraId="40297EC0" w14:textId="77777777" w:rsidR="001E2865" w:rsidRPr="001E2865" w:rsidRDefault="001E2865" w:rsidP="001E2865">
      <w:pPr>
        <w:ind w:firstLine="709"/>
        <w:rPr>
          <w:szCs w:val="26"/>
          <w:lang w:val="pt-BR"/>
        </w:rPr>
      </w:pPr>
      <w:r w:rsidRPr="001E2865">
        <w:rPr>
          <w:szCs w:val="26"/>
          <w:lang w:val="pt-BR"/>
        </w:rPr>
        <w:t>- Hướng dẫn, giám sát những thợ bậc thấp hơn thực hiện công việc đã định sẵn theo sự phân công;</w:t>
      </w:r>
    </w:p>
    <w:p w14:paraId="12F06CC9" w14:textId="77777777" w:rsidR="001E2865" w:rsidRPr="001E2865" w:rsidRDefault="001E2865" w:rsidP="001E2865">
      <w:pPr>
        <w:ind w:firstLine="709"/>
        <w:rPr>
          <w:szCs w:val="26"/>
          <w:lang w:val="pt-BR"/>
        </w:rPr>
      </w:pPr>
      <w:r w:rsidRPr="001E2865">
        <w:rPr>
          <w:szCs w:val="26"/>
          <w:lang w:val="pt-BR"/>
        </w:rPr>
        <w:t>- Có đạo đức, lương tâm nghề nghiệp, ý thức kỷ luật, tác phong công nghiệp nhằm tạo điều kiện sau khi tốt nghiệp có khả năng tìm việc làm, tự tạo việc làm hoặc tiếp tục học lên trình độ cao hơn;</w:t>
      </w:r>
    </w:p>
    <w:p w14:paraId="2C8A171D" w14:textId="77777777" w:rsidR="001E2865" w:rsidRPr="001E2865" w:rsidRDefault="001E2865" w:rsidP="001E2865">
      <w:pPr>
        <w:ind w:firstLine="709"/>
        <w:rPr>
          <w:szCs w:val="26"/>
          <w:lang w:val="pt-BR"/>
        </w:rPr>
      </w:pPr>
      <w:r w:rsidRPr="001E2865">
        <w:rPr>
          <w:szCs w:val="26"/>
          <w:lang w:val="pt-BR"/>
        </w:rPr>
        <w:t>- Đánh giá hoạt động của cá nhân và một phần kết quả thực hiện của nhóm.</w:t>
      </w:r>
    </w:p>
    <w:p w14:paraId="48A580F0" w14:textId="77777777" w:rsidR="001E2865" w:rsidRPr="001E2865" w:rsidRDefault="001E2865" w:rsidP="001E2865">
      <w:pPr>
        <w:keepNext/>
        <w:numPr>
          <w:ilvl w:val="1"/>
          <w:numId w:val="7"/>
        </w:numPr>
        <w:jc w:val="left"/>
        <w:outlineLvl w:val="1"/>
        <w:rPr>
          <w:szCs w:val="26"/>
          <w:lang w:val="pt-BR"/>
        </w:rPr>
      </w:pPr>
      <w:bookmarkStart w:id="37" w:name="_Toc89523446"/>
      <w:bookmarkStart w:id="38" w:name="_Toc89783537"/>
      <w:r w:rsidRPr="001E2865">
        <w:rPr>
          <w:bCs/>
          <w:szCs w:val="26"/>
          <w:lang w:val="pt-BR"/>
        </w:rPr>
        <w:t>Khả năng học tập, nâng cao trình độ</w:t>
      </w:r>
      <w:bookmarkEnd w:id="37"/>
      <w:bookmarkEnd w:id="38"/>
    </w:p>
    <w:p w14:paraId="10504305" w14:textId="77777777" w:rsidR="001E2865" w:rsidRPr="001E2865" w:rsidRDefault="001E2865" w:rsidP="001E2865">
      <w:pPr>
        <w:ind w:firstLine="567"/>
        <w:rPr>
          <w:szCs w:val="26"/>
          <w:lang w:val="pt-BR"/>
        </w:rPr>
      </w:pPr>
      <w:r w:rsidRPr="001E2865">
        <w:rPr>
          <w:szCs w:val="26"/>
          <w:lang w:val="pt-BR"/>
        </w:rPr>
        <w:t>- Khối lượng kiến thức tối thiểu, yêu cầu về năng lực mà người học phải đạt được sau khi tốt nghiệp ngành, nghề Hàn, trình độ trung cấp có thể tiếp tục phát triển ở các trình độ cao hơn;</w:t>
      </w:r>
    </w:p>
    <w:p w14:paraId="7227C365" w14:textId="77777777" w:rsidR="001E2865" w:rsidRPr="001E2865" w:rsidRDefault="001E2865" w:rsidP="001E2865">
      <w:pPr>
        <w:ind w:firstLine="567"/>
        <w:jc w:val="left"/>
        <w:textAlignment w:val="baseline"/>
        <w:rPr>
          <w:b/>
          <w:bCs/>
          <w:szCs w:val="26"/>
          <w:lang w:val="pt-BR"/>
        </w:rPr>
      </w:pPr>
      <w:r w:rsidRPr="001E2865">
        <w:rPr>
          <w:szCs w:val="26"/>
          <w:lang w:val="pt-BR"/>
        </w:rPr>
        <w:t>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7A7FFCD0" w14:textId="77777777" w:rsidR="001E2865" w:rsidRPr="001E2865" w:rsidRDefault="001E2865" w:rsidP="001E2865">
      <w:pPr>
        <w:keepNext/>
        <w:numPr>
          <w:ilvl w:val="0"/>
          <w:numId w:val="7"/>
        </w:numPr>
        <w:ind w:left="363" w:hanging="357"/>
        <w:jc w:val="left"/>
        <w:outlineLvl w:val="1"/>
        <w:rPr>
          <w:szCs w:val="26"/>
          <w:lang w:val="pt-BR"/>
        </w:rPr>
      </w:pPr>
      <w:bookmarkStart w:id="39" w:name="_Toc89523447"/>
      <w:bookmarkStart w:id="40" w:name="_Toc89783538"/>
      <w:r w:rsidRPr="001E2865">
        <w:rPr>
          <w:szCs w:val="26"/>
          <w:lang w:val="pt-BR"/>
        </w:rPr>
        <w:t>Khối lượng kiến thức và thời gian khóa học</w:t>
      </w:r>
      <w:bookmarkEnd w:id="33"/>
      <w:bookmarkEnd w:id="34"/>
      <w:bookmarkEnd w:id="39"/>
      <w:bookmarkEnd w:id="40"/>
    </w:p>
    <w:p w14:paraId="1B12B2F9" w14:textId="77777777" w:rsidR="001E2865" w:rsidRPr="001E2865" w:rsidRDefault="001E2865" w:rsidP="001E2865">
      <w:pPr>
        <w:numPr>
          <w:ilvl w:val="0"/>
          <w:numId w:val="10"/>
        </w:numPr>
        <w:ind w:hanging="357"/>
        <w:jc w:val="left"/>
        <w:rPr>
          <w:bCs/>
          <w:iCs/>
          <w:szCs w:val="26"/>
          <w:lang w:val="pt-BR"/>
        </w:rPr>
      </w:pPr>
      <w:r w:rsidRPr="001E2865">
        <w:rPr>
          <w:bCs/>
          <w:iCs/>
          <w:szCs w:val="26"/>
          <w:lang w:val="pt-BR"/>
        </w:rPr>
        <w:t>Số lượng môn học, mô đun: 21</w:t>
      </w:r>
    </w:p>
    <w:p w14:paraId="3768B43A" w14:textId="77777777" w:rsidR="001E2865" w:rsidRPr="001E2865" w:rsidRDefault="001E2865" w:rsidP="001E2865">
      <w:pPr>
        <w:numPr>
          <w:ilvl w:val="0"/>
          <w:numId w:val="10"/>
        </w:numPr>
        <w:ind w:hanging="357"/>
        <w:jc w:val="left"/>
        <w:rPr>
          <w:bCs/>
          <w:iCs/>
          <w:szCs w:val="26"/>
          <w:lang w:val="pt-BR"/>
        </w:rPr>
      </w:pPr>
      <w:r w:rsidRPr="001E2865">
        <w:rPr>
          <w:bCs/>
          <w:iCs/>
          <w:szCs w:val="26"/>
          <w:lang w:val="pt-BR"/>
        </w:rPr>
        <w:t xml:space="preserve">Khối lượng kiến thức toàn khóa học: 78 Tín chỉ </w:t>
      </w:r>
      <w:r w:rsidRPr="001E2865">
        <w:rPr>
          <w:bCs/>
          <w:iCs/>
          <w:szCs w:val="26"/>
          <w:lang w:val="pt-BR"/>
        </w:rPr>
        <w:tab/>
      </w:r>
    </w:p>
    <w:p w14:paraId="46D6F0A2" w14:textId="77777777" w:rsidR="001E2865" w:rsidRPr="001E2865" w:rsidRDefault="001E2865" w:rsidP="001E2865">
      <w:pPr>
        <w:numPr>
          <w:ilvl w:val="0"/>
          <w:numId w:val="10"/>
        </w:numPr>
        <w:ind w:hanging="357"/>
        <w:jc w:val="left"/>
        <w:rPr>
          <w:bCs/>
          <w:iCs/>
          <w:szCs w:val="26"/>
          <w:lang w:val="pt-BR"/>
        </w:rPr>
      </w:pPr>
      <w:r w:rsidRPr="001E2865">
        <w:rPr>
          <w:bCs/>
          <w:iCs/>
          <w:szCs w:val="26"/>
          <w:lang w:val="vi-VN"/>
        </w:rPr>
        <w:t xml:space="preserve">Khối lượng môn học, mô đun: </w:t>
      </w:r>
      <w:r w:rsidRPr="001E2865">
        <w:rPr>
          <w:bCs/>
          <w:iCs/>
          <w:szCs w:val="26"/>
          <w:lang w:val="pt-BR"/>
        </w:rPr>
        <w:t>1.650</w:t>
      </w:r>
      <w:r w:rsidRPr="001E2865">
        <w:rPr>
          <w:bCs/>
          <w:iCs/>
          <w:szCs w:val="26"/>
          <w:lang w:val="vi-VN"/>
        </w:rPr>
        <w:t xml:space="preserve"> giờ</w:t>
      </w:r>
    </w:p>
    <w:p w14:paraId="3EDA4F58" w14:textId="77777777" w:rsidR="001E2865" w:rsidRPr="001E2865" w:rsidRDefault="001E2865" w:rsidP="001E2865">
      <w:pPr>
        <w:numPr>
          <w:ilvl w:val="0"/>
          <w:numId w:val="10"/>
        </w:numPr>
        <w:ind w:hanging="357"/>
        <w:jc w:val="left"/>
        <w:rPr>
          <w:bCs/>
          <w:iCs/>
          <w:szCs w:val="26"/>
          <w:lang w:val="pt-BR"/>
        </w:rPr>
      </w:pPr>
      <w:r w:rsidRPr="001E2865">
        <w:rPr>
          <w:bCs/>
          <w:iCs/>
          <w:szCs w:val="26"/>
          <w:lang w:val="pt-BR"/>
        </w:rPr>
        <w:t>Khối lượng các môn học chung/đại cương: 255 giờ</w:t>
      </w:r>
    </w:p>
    <w:p w14:paraId="5822AA4D" w14:textId="77777777" w:rsidR="001E2865" w:rsidRPr="001E2865" w:rsidRDefault="001E2865" w:rsidP="001E2865">
      <w:pPr>
        <w:numPr>
          <w:ilvl w:val="0"/>
          <w:numId w:val="10"/>
        </w:numPr>
        <w:ind w:hanging="357"/>
        <w:jc w:val="left"/>
        <w:rPr>
          <w:bCs/>
          <w:iCs/>
          <w:szCs w:val="26"/>
          <w:lang w:val="pt-BR"/>
        </w:rPr>
      </w:pPr>
      <w:r w:rsidRPr="001E2865">
        <w:rPr>
          <w:bCs/>
          <w:iCs/>
          <w:szCs w:val="26"/>
          <w:lang w:val="pt-BR"/>
        </w:rPr>
        <w:lastRenderedPageBreak/>
        <w:t>Khối lượng các môn học, mô đun chuyên môn: 1.395 giờ</w:t>
      </w:r>
    </w:p>
    <w:p w14:paraId="44EC22D1" w14:textId="77777777" w:rsidR="001E2865" w:rsidRPr="001E2865" w:rsidRDefault="001E2865" w:rsidP="001E2865">
      <w:pPr>
        <w:numPr>
          <w:ilvl w:val="0"/>
          <w:numId w:val="10"/>
        </w:numPr>
        <w:ind w:hanging="357"/>
        <w:jc w:val="left"/>
        <w:rPr>
          <w:bCs/>
          <w:iCs/>
          <w:szCs w:val="26"/>
          <w:lang w:val="pt-BR"/>
        </w:rPr>
      </w:pPr>
      <w:r w:rsidRPr="001E2865">
        <w:rPr>
          <w:bCs/>
          <w:iCs/>
          <w:szCs w:val="26"/>
          <w:lang w:val="pt-BR"/>
        </w:rPr>
        <w:t>Khối lượng lý thuyết: 493 giờ; Thực hành, thực tập, thí nghiệm: 1083 giờ</w:t>
      </w:r>
      <w:r w:rsidRPr="001E2865">
        <w:rPr>
          <w:bCs/>
          <w:iCs/>
          <w:szCs w:val="26"/>
          <w:lang w:val="vi-VN"/>
        </w:rPr>
        <w:t xml:space="preserve">, kiểm tra: </w:t>
      </w:r>
      <w:r w:rsidRPr="001E2865">
        <w:rPr>
          <w:bCs/>
          <w:iCs/>
          <w:szCs w:val="26"/>
          <w:lang w:val="pt-BR"/>
        </w:rPr>
        <w:t>74</w:t>
      </w:r>
      <w:r w:rsidRPr="001E2865">
        <w:rPr>
          <w:bCs/>
          <w:iCs/>
          <w:szCs w:val="26"/>
          <w:lang w:val="vi-VN"/>
        </w:rPr>
        <w:t xml:space="preserve"> giờ.</w:t>
      </w:r>
    </w:p>
    <w:p w14:paraId="32007369" w14:textId="77777777" w:rsidR="001E2865" w:rsidRPr="001E2865" w:rsidRDefault="001E2865" w:rsidP="001E2865">
      <w:pPr>
        <w:keepNext/>
        <w:numPr>
          <w:ilvl w:val="0"/>
          <w:numId w:val="7"/>
        </w:numPr>
        <w:jc w:val="left"/>
        <w:outlineLvl w:val="1"/>
        <w:rPr>
          <w:b/>
          <w:szCs w:val="26"/>
          <w:lang w:val="pt-BR"/>
        </w:rPr>
      </w:pPr>
      <w:bookmarkStart w:id="41" w:name="_Toc530456353"/>
      <w:bookmarkStart w:id="42" w:name="_Toc85879064"/>
      <w:bookmarkStart w:id="43" w:name="_Toc86067598"/>
      <w:bookmarkStart w:id="44" w:name="_Toc89523448"/>
      <w:bookmarkStart w:id="45" w:name="_Toc89783539"/>
      <w:r w:rsidRPr="001E2865">
        <w:rPr>
          <w:b/>
          <w:szCs w:val="26"/>
          <w:lang w:val="pt-BR"/>
        </w:rPr>
        <w:t>Nội dung chương trình</w:t>
      </w:r>
      <w:bookmarkEnd w:id="41"/>
      <w:bookmarkEnd w:id="42"/>
      <w:bookmarkEnd w:id="43"/>
      <w:bookmarkEnd w:id="44"/>
      <w:bookmarkEnd w:id="45"/>
    </w:p>
    <w:tbl>
      <w:tblPr>
        <w:tblW w:w="9660" w:type="dxa"/>
        <w:tblInd w:w="85" w:type="dxa"/>
        <w:tblLook w:val="04A0" w:firstRow="1" w:lastRow="0" w:firstColumn="1" w:lastColumn="0" w:noHBand="0" w:noVBand="1"/>
      </w:tblPr>
      <w:tblGrid>
        <w:gridCol w:w="1083"/>
        <w:gridCol w:w="3296"/>
        <w:gridCol w:w="677"/>
        <w:gridCol w:w="1160"/>
        <w:gridCol w:w="924"/>
        <w:gridCol w:w="1580"/>
        <w:gridCol w:w="940"/>
      </w:tblGrid>
      <w:tr w:rsidR="001E2865" w:rsidRPr="001E2865" w14:paraId="6F6DB361" w14:textId="77777777" w:rsidTr="00B86785">
        <w:trPr>
          <w:trHeight w:val="315"/>
        </w:trPr>
        <w:tc>
          <w:tcPr>
            <w:tcW w:w="1083"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5658418F" w14:textId="77777777" w:rsidR="001E2865" w:rsidRPr="001E2865" w:rsidRDefault="001E2865" w:rsidP="001E2865">
            <w:pPr>
              <w:jc w:val="center"/>
              <w:rPr>
                <w:b/>
                <w:bCs/>
              </w:rPr>
            </w:pPr>
            <w:r w:rsidRPr="001E2865">
              <w:rPr>
                <w:b/>
                <w:bCs/>
                <w:szCs w:val="26"/>
              </w:rPr>
              <w:t>MÃ MH, MĐ</w:t>
            </w:r>
          </w:p>
        </w:tc>
        <w:tc>
          <w:tcPr>
            <w:tcW w:w="3349"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12D7F08E" w14:textId="77777777" w:rsidR="001E2865" w:rsidRPr="001E2865" w:rsidRDefault="001E2865" w:rsidP="001E2865">
            <w:pPr>
              <w:jc w:val="center"/>
              <w:rPr>
                <w:b/>
                <w:bCs/>
              </w:rPr>
            </w:pPr>
            <w:r w:rsidRPr="001E2865">
              <w:rPr>
                <w:b/>
                <w:bCs/>
                <w:szCs w:val="26"/>
              </w:rPr>
              <w:t>Tên môn học, mô đun</w:t>
            </w:r>
          </w:p>
        </w:tc>
        <w:tc>
          <w:tcPr>
            <w:tcW w:w="68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013436C1" w14:textId="77777777" w:rsidR="001E2865" w:rsidRPr="001E2865" w:rsidRDefault="001E2865" w:rsidP="001E2865">
            <w:pPr>
              <w:jc w:val="center"/>
              <w:rPr>
                <w:b/>
                <w:bCs/>
              </w:rPr>
            </w:pPr>
            <w:r w:rsidRPr="001E2865">
              <w:rPr>
                <w:b/>
                <w:bCs/>
                <w:szCs w:val="26"/>
              </w:rPr>
              <w:t>Số tín chỉ</w:t>
            </w:r>
          </w:p>
        </w:tc>
        <w:tc>
          <w:tcPr>
            <w:tcW w:w="4546" w:type="dxa"/>
            <w:gridSpan w:val="4"/>
            <w:tcBorders>
              <w:top w:val="double" w:sz="6" w:space="0" w:color="auto"/>
              <w:left w:val="nil"/>
              <w:bottom w:val="single" w:sz="4" w:space="0" w:color="auto"/>
              <w:right w:val="double" w:sz="6" w:space="0" w:color="000000"/>
            </w:tcBorders>
            <w:shd w:val="clear" w:color="auto" w:fill="auto"/>
            <w:vAlign w:val="center"/>
            <w:hideMark/>
          </w:tcPr>
          <w:p w14:paraId="4B25424F" w14:textId="77777777" w:rsidR="001E2865" w:rsidRPr="001E2865" w:rsidRDefault="001E2865" w:rsidP="001E2865">
            <w:pPr>
              <w:jc w:val="center"/>
              <w:rPr>
                <w:b/>
                <w:bCs/>
              </w:rPr>
            </w:pPr>
            <w:r w:rsidRPr="001E2865">
              <w:rPr>
                <w:b/>
                <w:bCs/>
                <w:szCs w:val="26"/>
              </w:rPr>
              <w:t xml:space="preserve">Thời gian học tập (giờ) </w:t>
            </w:r>
          </w:p>
        </w:tc>
      </w:tr>
      <w:tr w:rsidR="001E2865" w:rsidRPr="001E2865" w14:paraId="411A3601" w14:textId="77777777" w:rsidTr="00B86785">
        <w:trPr>
          <w:trHeight w:val="300"/>
        </w:trPr>
        <w:tc>
          <w:tcPr>
            <w:tcW w:w="1083" w:type="dxa"/>
            <w:vMerge/>
            <w:tcBorders>
              <w:top w:val="double" w:sz="6" w:space="0" w:color="auto"/>
              <w:left w:val="double" w:sz="6" w:space="0" w:color="auto"/>
              <w:bottom w:val="single" w:sz="4" w:space="0" w:color="auto"/>
              <w:right w:val="single" w:sz="4" w:space="0" w:color="auto"/>
            </w:tcBorders>
            <w:vAlign w:val="center"/>
            <w:hideMark/>
          </w:tcPr>
          <w:p w14:paraId="5E877E02" w14:textId="77777777" w:rsidR="001E2865" w:rsidRPr="001E2865" w:rsidRDefault="001E2865" w:rsidP="001E2865">
            <w:pPr>
              <w:jc w:val="left"/>
              <w:rPr>
                <w:b/>
                <w:bCs/>
              </w:rPr>
            </w:pPr>
          </w:p>
        </w:tc>
        <w:tc>
          <w:tcPr>
            <w:tcW w:w="3349" w:type="dxa"/>
            <w:vMerge/>
            <w:tcBorders>
              <w:top w:val="double" w:sz="6" w:space="0" w:color="auto"/>
              <w:left w:val="single" w:sz="4" w:space="0" w:color="auto"/>
              <w:bottom w:val="single" w:sz="4" w:space="0" w:color="auto"/>
              <w:right w:val="single" w:sz="4" w:space="0" w:color="auto"/>
            </w:tcBorders>
            <w:vAlign w:val="center"/>
            <w:hideMark/>
          </w:tcPr>
          <w:p w14:paraId="0EF9F09D" w14:textId="77777777" w:rsidR="001E2865" w:rsidRPr="001E2865" w:rsidRDefault="001E2865" w:rsidP="001E2865">
            <w:pPr>
              <w:jc w:val="left"/>
              <w:rPr>
                <w:b/>
                <w:bCs/>
              </w:rPr>
            </w:pPr>
          </w:p>
        </w:tc>
        <w:tc>
          <w:tcPr>
            <w:tcW w:w="682" w:type="dxa"/>
            <w:vMerge/>
            <w:tcBorders>
              <w:top w:val="double" w:sz="6" w:space="0" w:color="auto"/>
              <w:left w:val="single" w:sz="4" w:space="0" w:color="auto"/>
              <w:bottom w:val="single" w:sz="4" w:space="0" w:color="auto"/>
              <w:right w:val="single" w:sz="4" w:space="0" w:color="auto"/>
            </w:tcBorders>
            <w:vAlign w:val="center"/>
            <w:hideMark/>
          </w:tcPr>
          <w:p w14:paraId="2590815E" w14:textId="77777777" w:rsidR="001E2865" w:rsidRPr="001E2865" w:rsidRDefault="001E2865" w:rsidP="001E2865">
            <w:pPr>
              <w:jc w:val="left"/>
              <w:rPr>
                <w:b/>
                <w:bCs/>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14:paraId="33BFADD2" w14:textId="77777777" w:rsidR="001E2865" w:rsidRPr="001E2865" w:rsidRDefault="001E2865" w:rsidP="001E2865">
            <w:pPr>
              <w:jc w:val="center"/>
              <w:rPr>
                <w:b/>
                <w:bCs/>
              </w:rPr>
            </w:pPr>
            <w:r w:rsidRPr="001E2865">
              <w:rPr>
                <w:b/>
                <w:bCs/>
                <w:szCs w:val="26"/>
              </w:rPr>
              <w:t>Tổng số</w:t>
            </w:r>
          </w:p>
        </w:tc>
        <w:tc>
          <w:tcPr>
            <w:tcW w:w="3386" w:type="dxa"/>
            <w:gridSpan w:val="3"/>
            <w:tcBorders>
              <w:top w:val="single" w:sz="4" w:space="0" w:color="auto"/>
              <w:left w:val="nil"/>
              <w:bottom w:val="single" w:sz="4" w:space="0" w:color="auto"/>
              <w:right w:val="double" w:sz="6" w:space="0" w:color="000000"/>
            </w:tcBorders>
            <w:shd w:val="clear" w:color="auto" w:fill="auto"/>
            <w:vAlign w:val="center"/>
            <w:hideMark/>
          </w:tcPr>
          <w:p w14:paraId="5B7C0D61" w14:textId="77777777" w:rsidR="001E2865" w:rsidRPr="001E2865" w:rsidRDefault="001E2865" w:rsidP="001E2865">
            <w:pPr>
              <w:jc w:val="center"/>
              <w:rPr>
                <w:b/>
                <w:bCs/>
              </w:rPr>
            </w:pPr>
            <w:r w:rsidRPr="001E2865">
              <w:rPr>
                <w:b/>
                <w:bCs/>
                <w:szCs w:val="26"/>
              </w:rPr>
              <w:t>Trong đó</w:t>
            </w:r>
          </w:p>
        </w:tc>
      </w:tr>
      <w:tr w:rsidR="001E2865" w:rsidRPr="001E2865" w14:paraId="03A9E30E" w14:textId="77777777" w:rsidTr="00B86785">
        <w:trPr>
          <w:trHeight w:val="300"/>
        </w:trPr>
        <w:tc>
          <w:tcPr>
            <w:tcW w:w="1083" w:type="dxa"/>
            <w:vMerge/>
            <w:tcBorders>
              <w:top w:val="double" w:sz="6" w:space="0" w:color="auto"/>
              <w:left w:val="double" w:sz="6" w:space="0" w:color="auto"/>
              <w:bottom w:val="single" w:sz="4" w:space="0" w:color="auto"/>
              <w:right w:val="single" w:sz="4" w:space="0" w:color="auto"/>
            </w:tcBorders>
            <w:vAlign w:val="center"/>
            <w:hideMark/>
          </w:tcPr>
          <w:p w14:paraId="25969031" w14:textId="77777777" w:rsidR="001E2865" w:rsidRPr="001E2865" w:rsidRDefault="001E2865" w:rsidP="001E2865">
            <w:pPr>
              <w:jc w:val="left"/>
              <w:rPr>
                <w:b/>
                <w:bCs/>
              </w:rPr>
            </w:pPr>
          </w:p>
        </w:tc>
        <w:tc>
          <w:tcPr>
            <w:tcW w:w="3349" w:type="dxa"/>
            <w:vMerge/>
            <w:tcBorders>
              <w:top w:val="double" w:sz="6" w:space="0" w:color="auto"/>
              <w:left w:val="single" w:sz="4" w:space="0" w:color="auto"/>
              <w:bottom w:val="single" w:sz="4" w:space="0" w:color="auto"/>
              <w:right w:val="single" w:sz="4" w:space="0" w:color="auto"/>
            </w:tcBorders>
            <w:vAlign w:val="center"/>
            <w:hideMark/>
          </w:tcPr>
          <w:p w14:paraId="1C267AC0" w14:textId="77777777" w:rsidR="001E2865" w:rsidRPr="001E2865" w:rsidRDefault="001E2865" w:rsidP="001E2865">
            <w:pPr>
              <w:jc w:val="left"/>
              <w:rPr>
                <w:b/>
                <w:bCs/>
              </w:rPr>
            </w:pPr>
          </w:p>
        </w:tc>
        <w:tc>
          <w:tcPr>
            <w:tcW w:w="682" w:type="dxa"/>
            <w:vMerge/>
            <w:tcBorders>
              <w:top w:val="double" w:sz="6" w:space="0" w:color="auto"/>
              <w:left w:val="single" w:sz="4" w:space="0" w:color="auto"/>
              <w:bottom w:val="single" w:sz="4" w:space="0" w:color="auto"/>
              <w:right w:val="single" w:sz="4" w:space="0" w:color="auto"/>
            </w:tcBorders>
            <w:vAlign w:val="center"/>
            <w:hideMark/>
          </w:tcPr>
          <w:p w14:paraId="0B3FCE27" w14:textId="77777777" w:rsidR="001E2865" w:rsidRPr="001E2865" w:rsidRDefault="001E2865" w:rsidP="001E2865">
            <w:pPr>
              <w:jc w:val="left"/>
              <w:rPr>
                <w:b/>
                <w:bCs/>
              </w:rPr>
            </w:pPr>
          </w:p>
        </w:tc>
        <w:tc>
          <w:tcPr>
            <w:tcW w:w="1160" w:type="dxa"/>
            <w:vMerge/>
            <w:tcBorders>
              <w:top w:val="nil"/>
              <w:left w:val="single" w:sz="4" w:space="0" w:color="auto"/>
              <w:bottom w:val="single" w:sz="4" w:space="0" w:color="auto"/>
              <w:right w:val="single" w:sz="4" w:space="0" w:color="auto"/>
            </w:tcBorders>
            <w:vAlign w:val="center"/>
            <w:hideMark/>
          </w:tcPr>
          <w:p w14:paraId="29D45CB3" w14:textId="77777777" w:rsidR="001E2865" w:rsidRPr="001E2865" w:rsidRDefault="001E2865" w:rsidP="001E2865">
            <w:pPr>
              <w:jc w:val="left"/>
              <w:rPr>
                <w:b/>
                <w:bCs/>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14:paraId="52F51126" w14:textId="77777777" w:rsidR="001E2865" w:rsidRPr="001E2865" w:rsidRDefault="001E2865" w:rsidP="001E2865">
            <w:pPr>
              <w:jc w:val="center"/>
              <w:rPr>
                <w:b/>
                <w:bCs/>
              </w:rPr>
            </w:pPr>
            <w:r w:rsidRPr="001E2865">
              <w:rPr>
                <w:b/>
                <w:bCs/>
                <w:szCs w:val="26"/>
              </w:rPr>
              <w:t>Lý thuyết</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14:paraId="1E9FBBA5" w14:textId="77777777" w:rsidR="001E2865" w:rsidRPr="001E2865" w:rsidRDefault="001E2865" w:rsidP="001E2865">
            <w:pPr>
              <w:jc w:val="center"/>
              <w:rPr>
                <w:b/>
                <w:bCs/>
              </w:rPr>
            </w:pPr>
            <w:r w:rsidRPr="001E2865">
              <w:rPr>
                <w:b/>
                <w:bCs/>
                <w:szCs w:val="26"/>
              </w:rPr>
              <w:t>Thực hành, thí nghiệm, thảo luận, bài tập</w:t>
            </w:r>
          </w:p>
        </w:tc>
        <w:tc>
          <w:tcPr>
            <w:tcW w:w="940" w:type="dxa"/>
            <w:tcBorders>
              <w:top w:val="nil"/>
              <w:left w:val="nil"/>
              <w:bottom w:val="single" w:sz="4" w:space="0" w:color="auto"/>
              <w:right w:val="double" w:sz="6" w:space="0" w:color="auto"/>
            </w:tcBorders>
            <w:shd w:val="clear" w:color="auto" w:fill="auto"/>
            <w:vAlign w:val="center"/>
            <w:hideMark/>
          </w:tcPr>
          <w:p w14:paraId="70EE5E70" w14:textId="77777777" w:rsidR="001E2865" w:rsidRPr="001E2865" w:rsidRDefault="001E2865" w:rsidP="001E2865">
            <w:pPr>
              <w:jc w:val="center"/>
              <w:rPr>
                <w:b/>
                <w:bCs/>
              </w:rPr>
            </w:pPr>
            <w:r w:rsidRPr="001E2865">
              <w:rPr>
                <w:b/>
                <w:bCs/>
                <w:szCs w:val="26"/>
              </w:rPr>
              <w:t>Thi/</w:t>
            </w:r>
          </w:p>
        </w:tc>
      </w:tr>
      <w:tr w:rsidR="001E2865" w:rsidRPr="001E2865" w14:paraId="08783AAF" w14:textId="77777777" w:rsidTr="00B86785">
        <w:trPr>
          <w:trHeight w:val="300"/>
        </w:trPr>
        <w:tc>
          <w:tcPr>
            <w:tcW w:w="1083" w:type="dxa"/>
            <w:vMerge/>
            <w:tcBorders>
              <w:top w:val="double" w:sz="6" w:space="0" w:color="auto"/>
              <w:left w:val="double" w:sz="6" w:space="0" w:color="auto"/>
              <w:bottom w:val="single" w:sz="4" w:space="0" w:color="auto"/>
              <w:right w:val="single" w:sz="4" w:space="0" w:color="auto"/>
            </w:tcBorders>
            <w:vAlign w:val="center"/>
            <w:hideMark/>
          </w:tcPr>
          <w:p w14:paraId="27784703" w14:textId="77777777" w:rsidR="001E2865" w:rsidRPr="001E2865" w:rsidRDefault="001E2865" w:rsidP="001E2865">
            <w:pPr>
              <w:jc w:val="left"/>
              <w:rPr>
                <w:b/>
                <w:bCs/>
              </w:rPr>
            </w:pPr>
          </w:p>
        </w:tc>
        <w:tc>
          <w:tcPr>
            <w:tcW w:w="3349" w:type="dxa"/>
            <w:vMerge/>
            <w:tcBorders>
              <w:top w:val="double" w:sz="6" w:space="0" w:color="auto"/>
              <w:left w:val="single" w:sz="4" w:space="0" w:color="auto"/>
              <w:bottom w:val="single" w:sz="4" w:space="0" w:color="auto"/>
              <w:right w:val="single" w:sz="4" w:space="0" w:color="auto"/>
            </w:tcBorders>
            <w:vAlign w:val="center"/>
            <w:hideMark/>
          </w:tcPr>
          <w:p w14:paraId="4C48F709" w14:textId="77777777" w:rsidR="001E2865" w:rsidRPr="001E2865" w:rsidRDefault="001E2865" w:rsidP="001E2865">
            <w:pPr>
              <w:jc w:val="left"/>
              <w:rPr>
                <w:b/>
                <w:bCs/>
              </w:rPr>
            </w:pPr>
          </w:p>
        </w:tc>
        <w:tc>
          <w:tcPr>
            <w:tcW w:w="682" w:type="dxa"/>
            <w:vMerge/>
            <w:tcBorders>
              <w:top w:val="double" w:sz="6" w:space="0" w:color="auto"/>
              <w:left w:val="single" w:sz="4" w:space="0" w:color="auto"/>
              <w:bottom w:val="single" w:sz="4" w:space="0" w:color="auto"/>
              <w:right w:val="single" w:sz="4" w:space="0" w:color="auto"/>
            </w:tcBorders>
            <w:vAlign w:val="center"/>
            <w:hideMark/>
          </w:tcPr>
          <w:p w14:paraId="2639EFE9" w14:textId="77777777" w:rsidR="001E2865" w:rsidRPr="001E2865" w:rsidRDefault="001E2865" w:rsidP="001E2865">
            <w:pPr>
              <w:jc w:val="left"/>
              <w:rPr>
                <w:b/>
                <w:bCs/>
              </w:rPr>
            </w:pPr>
          </w:p>
        </w:tc>
        <w:tc>
          <w:tcPr>
            <w:tcW w:w="1160" w:type="dxa"/>
            <w:vMerge/>
            <w:tcBorders>
              <w:top w:val="nil"/>
              <w:left w:val="single" w:sz="4" w:space="0" w:color="auto"/>
              <w:bottom w:val="single" w:sz="4" w:space="0" w:color="auto"/>
              <w:right w:val="single" w:sz="4" w:space="0" w:color="auto"/>
            </w:tcBorders>
            <w:vAlign w:val="center"/>
            <w:hideMark/>
          </w:tcPr>
          <w:p w14:paraId="17B576BE" w14:textId="77777777" w:rsidR="001E2865" w:rsidRPr="001E2865" w:rsidRDefault="001E2865" w:rsidP="001E2865">
            <w:pPr>
              <w:jc w:val="left"/>
              <w:rPr>
                <w:b/>
                <w:bCs/>
              </w:rPr>
            </w:pPr>
          </w:p>
        </w:tc>
        <w:tc>
          <w:tcPr>
            <w:tcW w:w="866" w:type="dxa"/>
            <w:vMerge/>
            <w:tcBorders>
              <w:top w:val="nil"/>
              <w:left w:val="single" w:sz="4" w:space="0" w:color="auto"/>
              <w:bottom w:val="single" w:sz="4" w:space="0" w:color="auto"/>
              <w:right w:val="single" w:sz="4" w:space="0" w:color="auto"/>
            </w:tcBorders>
            <w:vAlign w:val="center"/>
            <w:hideMark/>
          </w:tcPr>
          <w:p w14:paraId="27991A3C" w14:textId="77777777" w:rsidR="001E2865" w:rsidRPr="001E2865" w:rsidRDefault="001E2865" w:rsidP="001E2865">
            <w:pPr>
              <w:jc w:val="left"/>
              <w:rPr>
                <w:b/>
                <w:bCs/>
              </w:rPr>
            </w:pPr>
          </w:p>
        </w:tc>
        <w:tc>
          <w:tcPr>
            <w:tcW w:w="1580" w:type="dxa"/>
            <w:vMerge/>
            <w:tcBorders>
              <w:top w:val="nil"/>
              <w:left w:val="single" w:sz="4" w:space="0" w:color="auto"/>
              <w:bottom w:val="single" w:sz="4" w:space="0" w:color="auto"/>
              <w:right w:val="single" w:sz="4" w:space="0" w:color="auto"/>
            </w:tcBorders>
            <w:vAlign w:val="center"/>
            <w:hideMark/>
          </w:tcPr>
          <w:p w14:paraId="37904704" w14:textId="77777777" w:rsidR="001E2865" w:rsidRPr="001E2865" w:rsidRDefault="001E2865" w:rsidP="001E2865">
            <w:pPr>
              <w:jc w:val="left"/>
              <w:rPr>
                <w:b/>
                <w:bCs/>
              </w:rPr>
            </w:pPr>
          </w:p>
        </w:tc>
        <w:tc>
          <w:tcPr>
            <w:tcW w:w="940" w:type="dxa"/>
            <w:tcBorders>
              <w:top w:val="nil"/>
              <w:left w:val="nil"/>
              <w:bottom w:val="single" w:sz="4" w:space="0" w:color="auto"/>
              <w:right w:val="double" w:sz="6" w:space="0" w:color="auto"/>
            </w:tcBorders>
            <w:shd w:val="clear" w:color="auto" w:fill="auto"/>
            <w:vAlign w:val="center"/>
            <w:hideMark/>
          </w:tcPr>
          <w:p w14:paraId="3501286A" w14:textId="77777777" w:rsidR="001E2865" w:rsidRPr="001E2865" w:rsidRDefault="001E2865" w:rsidP="001E2865">
            <w:pPr>
              <w:jc w:val="center"/>
              <w:rPr>
                <w:b/>
                <w:bCs/>
              </w:rPr>
            </w:pPr>
            <w:r w:rsidRPr="001E2865">
              <w:rPr>
                <w:b/>
                <w:bCs/>
                <w:szCs w:val="26"/>
              </w:rPr>
              <w:t xml:space="preserve">Kiểm tra </w:t>
            </w:r>
          </w:p>
        </w:tc>
      </w:tr>
      <w:tr w:rsidR="001E2865" w:rsidRPr="001E2865" w14:paraId="051AE3DA" w14:textId="77777777" w:rsidTr="00B86785">
        <w:trPr>
          <w:trHeight w:val="300"/>
        </w:trPr>
        <w:tc>
          <w:tcPr>
            <w:tcW w:w="1083" w:type="dxa"/>
            <w:tcBorders>
              <w:top w:val="nil"/>
              <w:left w:val="double" w:sz="6" w:space="0" w:color="auto"/>
              <w:bottom w:val="single" w:sz="4" w:space="0" w:color="auto"/>
              <w:right w:val="single" w:sz="4" w:space="0" w:color="auto"/>
            </w:tcBorders>
            <w:shd w:val="clear" w:color="auto" w:fill="auto"/>
            <w:vAlign w:val="center"/>
            <w:hideMark/>
          </w:tcPr>
          <w:p w14:paraId="07700CB1" w14:textId="77777777" w:rsidR="001E2865" w:rsidRPr="001E2865" w:rsidRDefault="001E2865" w:rsidP="001E2865">
            <w:pPr>
              <w:jc w:val="center"/>
              <w:rPr>
                <w:b/>
                <w:bCs/>
              </w:rPr>
            </w:pPr>
            <w:r w:rsidRPr="001E2865">
              <w:rPr>
                <w:b/>
                <w:bCs/>
                <w:szCs w:val="26"/>
              </w:rPr>
              <w:t>I</w:t>
            </w:r>
          </w:p>
        </w:tc>
        <w:tc>
          <w:tcPr>
            <w:tcW w:w="3349" w:type="dxa"/>
            <w:tcBorders>
              <w:top w:val="nil"/>
              <w:left w:val="nil"/>
              <w:bottom w:val="single" w:sz="4" w:space="0" w:color="auto"/>
              <w:right w:val="single" w:sz="4" w:space="0" w:color="auto"/>
            </w:tcBorders>
            <w:shd w:val="clear" w:color="auto" w:fill="auto"/>
            <w:vAlign w:val="center"/>
            <w:hideMark/>
          </w:tcPr>
          <w:p w14:paraId="70A38FDB" w14:textId="77777777" w:rsidR="001E2865" w:rsidRPr="001E2865" w:rsidRDefault="001E2865" w:rsidP="001E2865">
            <w:pPr>
              <w:rPr>
                <w:b/>
                <w:bCs/>
              </w:rPr>
            </w:pPr>
            <w:r w:rsidRPr="001E2865">
              <w:rPr>
                <w:b/>
                <w:bCs/>
                <w:szCs w:val="26"/>
              </w:rPr>
              <w:t xml:space="preserve">Các môn học chung </w:t>
            </w:r>
          </w:p>
        </w:tc>
        <w:tc>
          <w:tcPr>
            <w:tcW w:w="682" w:type="dxa"/>
            <w:tcBorders>
              <w:top w:val="nil"/>
              <w:left w:val="nil"/>
              <w:bottom w:val="single" w:sz="4" w:space="0" w:color="auto"/>
              <w:right w:val="single" w:sz="4" w:space="0" w:color="auto"/>
            </w:tcBorders>
            <w:shd w:val="clear" w:color="auto" w:fill="auto"/>
            <w:vAlign w:val="center"/>
            <w:hideMark/>
          </w:tcPr>
          <w:p w14:paraId="4DD2AF2E" w14:textId="77777777" w:rsidR="001E2865" w:rsidRPr="001E2865" w:rsidRDefault="001E2865" w:rsidP="001E2865">
            <w:pPr>
              <w:jc w:val="center"/>
              <w:rPr>
                <w:b/>
                <w:bCs/>
              </w:rPr>
            </w:pPr>
            <w:r w:rsidRPr="001E2865">
              <w:rPr>
                <w:b/>
                <w:bCs/>
                <w:szCs w:val="26"/>
              </w:rPr>
              <w:t>16</w:t>
            </w:r>
          </w:p>
        </w:tc>
        <w:tc>
          <w:tcPr>
            <w:tcW w:w="1160" w:type="dxa"/>
            <w:tcBorders>
              <w:top w:val="nil"/>
              <w:left w:val="nil"/>
              <w:bottom w:val="single" w:sz="4" w:space="0" w:color="auto"/>
              <w:right w:val="single" w:sz="4" w:space="0" w:color="auto"/>
            </w:tcBorders>
            <w:shd w:val="clear" w:color="auto" w:fill="auto"/>
            <w:vAlign w:val="center"/>
            <w:hideMark/>
          </w:tcPr>
          <w:p w14:paraId="269763D6" w14:textId="77777777" w:rsidR="001E2865" w:rsidRPr="001E2865" w:rsidRDefault="001E2865" w:rsidP="001E2865">
            <w:pPr>
              <w:jc w:val="center"/>
              <w:rPr>
                <w:b/>
                <w:bCs/>
              </w:rPr>
            </w:pPr>
            <w:r w:rsidRPr="001E2865">
              <w:rPr>
                <w:b/>
                <w:bCs/>
                <w:szCs w:val="26"/>
              </w:rPr>
              <w:t>255</w:t>
            </w:r>
          </w:p>
        </w:tc>
        <w:tc>
          <w:tcPr>
            <w:tcW w:w="866" w:type="dxa"/>
            <w:tcBorders>
              <w:top w:val="nil"/>
              <w:left w:val="nil"/>
              <w:bottom w:val="single" w:sz="4" w:space="0" w:color="auto"/>
              <w:right w:val="single" w:sz="4" w:space="0" w:color="auto"/>
            </w:tcBorders>
            <w:shd w:val="clear" w:color="auto" w:fill="auto"/>
            <w:vAlign w:val="center"/>
            <w:hideMark/>
          </w:tcPr>
          <w:p w14:paraId="18DDC057" w14:textId="77777777" w:rsidR="001E2865" w:rsidRPr="001E2865" w:rsidRDefault="001E2865" w:rsidP="001E2865">
            <w:pPr>
              <w:jc w:val="center"/>
              <w:rPr>
                <w:b/>
                <w:bCs/>
              </w:rPr>
            </w:pPr>
            <w:r w:rsidRPr="001E2865">
              <w:rPr>
                <w:b/>
                <w:bCs/>
                <w:szCs w:val="26"/>
              </w:rPr>
              <w:t>94</w:t>
            </w:r>
          </w:p>
        </w:tc>
        <w:tc>
          <w:tcPr>
            <w:tcW w:w="1580" w:type="dxa"/>
            <w:tcBorders>
              <w:top w:val="nil"/>
              <w:left w:val="nil"/>
              <w:bottom w:val="single" w:sz="4" w:space="0" w:color="auto"/>
              <w:right w:val="single" w:sz="4" w:space="0" w:color="auto"/>
            </w:tcBorders>
            <w:shd w:val="clear" w:color="auto" w:fill="auto"/>
            <w:vAlign w:val="center"/>
            <w:hideMark/>
          </w:tcPr>
          <w:p w14:paraId="0E289AE8" w14:textId="77777777" w:rsidR="001E2865" w:rsidRPr="001E2865" w:rsidRDefault="001E2865" w:rsidP="001E2865">
            <w:pPr>
              <w:jc w:val="center"/>
              <w:rPr>
                <w:b/>
                <w:bCs/>
              </w:rPr>
            </w:pPr>
            <w:r w:rsidRPr="001E2865">
              <w:rPr>
                <w:b/>
                <w:bCs/>
                <w:szCs w:val="26"/>
              </w:rPr>
              <w:t>148</w:t>
            </w:r>
          </w:p>
        </w:tc>
        <w:tc>
          <w:tcPr>
            <w:tcW w:w="940" w:type="dxa"/>
            <w:tcBorders>
              <w:top w:val="nil"/>
              <w:left w:val="nil"/>
              <w:bottom w:val="single" w:sz="4" w:space="0" w:color="auto"/>
              <w:right w:val="double" w:sz="6" w:space="0" w:color="auto"/>
            </w:tcBorders>
            <w:shd w:val="clear" w:color="auto" w:fill="auto"/>
            <w:vAlign w:val="center"/>
            <w:hideMark/>
          </w:tcPr>
          <w:p w14:paraId="46CB6CD4" w14:textId="77777777" w:rsidR="001E2865" w:rsidRPr="001E2865" w:rsidRDefault="001E2865" w:rsidP="001E2865">
            <w:pPr>
              <w:jc w:val="center"/>
              <w:rPr>
                <w:b/>
                <w:bCs/>
              </w:rPr>
            </w:pPr>
            <w:r w:rsidRPr="001E2865">
              <w:rPr>
                <w:b/>
                <w:bCs/>
                <w:szCs w:val="26"/>
              </w:rPr>
              <w:t>13</w:t>
            </w:r>
          </w:p>
        </w:tc>
      </w:tr>
      <w:tr w:rsidR="001E2865" w:rsidRPr="001E2865" w14:paraId="224D022C" w14:textId="77777777" w:rsidTr="00B86785">
        <w:trPr>
          <w:trHeight w:val="300"/>
        </w:trPr>
        <w:tc>
          <w:tcPr>
            <w:tcW w:w="1083" w:type="dxa"/>
            <w:tcBorders>
              <w:top w:val="nil"/>
              <w:left w:val="double" w:sz="6" w:space="0" w:color="auto"/>
              <w:bottom w:val="single" w:sz="4" w:space="0" w:color="auto"/>
              <w:right w:val="single" w:sz="4" w:space="0" w:color="auto"/>
            </w:tcBorders>
            <w:shd w:val="clear" w:color="000000" w:fill="FFFFFF"/>
            <w:vAlign w:val="center"/>
            <w:hideMark/>
          </w:tcPr>
          <w:p w14:paraId="73A3C5B5" w14:textId="77777777" w:rsidR="001E2865" w:rsidRPr="001E2865" w:rsidRDefault="001E2865" w:rsidP="001E2865">
            <w:pPr>
              <w:jc w:val="center"/>
            </w:pPr>
            <w:r w:rsidRPr="001E2865">
              <w:rPr>
                <w:szCs w:val="26"/>
              </w:rPr>
              <w:t>MH01A</w:t>
            </w:r>
          </w:p>
        </w:tc>
        <w:tc>
          <w:tcPr>
            <w:tcW w:w="3349" w:type="dxa"/>
            <w:tcBorders>
              <w:top w:val="nil"/>
              <w:left w:val="nil"/>
              <w:bottom w:val="single" w:sz="4" w:space="0" w:color="auto"/>
              <w:right w:val="single" w:sz="4" w:space="0" w:color="auto"/>
            </w:tcBorders>
            <w:shd w:val="clear" w:color="000000" w:fill="FFFFFF"/>
            <w:vAlign w:val="center"/>
            <w:hideMark/>
          </w:tcPr>
          <w:p w14:paraId="6CE4B4B3" w14:textId="77777777" w:rsidR="001E2865" w:rsidRPr="001E2865" w:rsidRDefault="001E2865" w:rsidP="001E2865">
            <w:pPr>
              <w:jc w:val="left"/>
            </w:pPr>
            <w:r w:rsidRPr="001E2865">
              <w:rPr>
                <w:szCs w:val="26"/>
              </w:rPr>
              <w:t>Giáo dục chính trị 1</w:t>
            </w:r>
          </w:p>
        </w:tc>
        <w:tc>
          <w:tcPr>
            <w:tcW w:w="682" w:type="dxa"/>
            <w:tcBorders>
              <w:top w:val="nil"/>
              <w:left w:val="nil"/>
              <w:bottom w:val="single" w:sz="4" w:space="0" w:color="auto"/>
              <w:right w:val="single" w:sz="4" w:space="0" w:color="auto"/>
            </w:tcBorders>
            <w:shd w:val="clear" w:color="000000" w:fill="FFFFFF"/>
            <w:vAlign w:val="center"/>
            <w:hideMark/>
          </w:tcPr>
          <w:p w14:paraId="1CF53249" w14:textId="77777777" w:rsidR="001E2865" w:rsidRPr="001E2865" w:rsidRDefault="001E2865" w:rsidP="001E2865">
            <w:pPr>
              <w:jc w:val="center"/>
              <w:rPr>
                <w:b/>
                <w:bCs/>
              </w:rPr>
            </w:pPr>
            <w:r w:rsidRPr="001E2865">
              <w:rPr>
                <w:b/>
                <w:bCs/>
                <w:szCs w:val="26"/>
              </w:rPr>
              <w:t>2</w:t>
            </w:r>
          </w:p>
        </w:tc>
        <w:tc>
          <w:tcPr>
            <w:tcW w:w="1160" w:type="dxa"/>
            <w:tcBorders>
              <w:top w:val="nil"/>
              <w:left w:val="nil"/>
              <w:bottom w:val="single" w:sz="4" w:space="0" w:color="auto"/>
              <w:right w:val="single" w:sz="4" w:space="0" w:color="auto"/>
            </w:tcBorders>
            <w:shd w:val="clear" w:color="000000" w:fill="FFFFFF"/>
            <w:vAlign w:val="center"/>
            <w:hideMark/>
          </w:tcPr>
          <w:p w14:paraId="0596ECB8" w14:textId="77777777" w:rsidR="001E2865" w:rsidRPr="001E2865" w:rsidRDefault="001E2865" w:rsidP="001E2865">
            <w:pPr>
              <w:jc w:val="center"/>
            </w:pPr>
            <w:r w:rsidRPr="001E2865">
              <w:rPr>
                <w:szCs w:val="26"/>
              </w:rPr>
              <w:t>30</w:t>
            </w:r>
          </w:p>
        </w:tc>
        <w:tc>
          <w:tcPr>
            <w:tcW w:w="866" w:type="dxa"/>
            <w:tcBorders>
              <w:top w:val="nil"/>
              <w:left w:val="nil"/>
              <w:bottom w:val="single" w:sz="4" w:space="0" w:color="auto"/>
              <w:right w:val="single" w:sz="4" w:space="0" w:color="auto"/>
            </w:tcBorders>
            <w:shd w:val="clear" w:color="000000" w:fill="FFFFFF"/>
            <w:vAlign w:val="center"/>
            <w:hideMark/>
          </w:tcPr>
          <w:p w14:paraId="0A040C4A" w14:textId="77777777" w:rsidR="001E2865" w:rsidRPr="001E2865" w:rsidRDefault="001E2865" w:rsidP="001E2865">
            <w:pPr>
              <w:jc w:val="center"/>
            </w:pPr>
            <w:r w:rsidRPr="001E2865">
              <w:rPr>
                <w:szCs w:val="26"/>
              </w:rPr>
              <w:t>15</w:t>
            </w:r>
          </w:p>
        </w:tc>
        <w:tc>
          <w:tcPr>
            <w:tcW w:w="1580" w:type="dxa"/>
            <w:tcBorders>
              <w:top w:val="nil"/>
              <w:left w:val="nil"/>
              <w:bottom w:val="single" w:sz="4" w:space="0" w:color="auto"/>
              <w:right w:val="single" w:sz="4" w:space="0" w:color="auto"/>
            </w:tcBorders>
            <w:shd w:val="clear" w:color="000000" w:fill="FFFFFF"/>
            <w:vAlign w:val="center"/>
            <w:hideMark/>
          </w:tcPr>
          <w:p w14:paraId="58582442" w14:textId="77777777" w:rsidR="001E2865" w:rsidRPr="001E2865" w:rsidRDefault="001E2865" w:rsidP="001E2865">
            <w:pPr>
              <w:jc w:val="center"/>
            </w:pPr>
            <w:r w:rsidRPr="001E2865">
              <w:rPr>
                <w:szCs w:val="26"/>
              </w:rPr>
              <w:t>13</w:t>
            </w:r>
          </w:p>
        </w:tc>
        <w:tc>
          <w:tcPr>
            <w:tcW w:w="940" w:type="dxa"/>
            <w:tcBorders>
              <w:top w:val="nil"/>
              <w:left w:val="nil"/>
              <w:bottom w:val="single" w:sz="4" w:space="0" w:color="auto"/>
              <w:right w:val="double" w:sz="6" w:space="0" w:color="auto"/>
            </w:tcBorders>
            <w:shd w:val="clear" w:color="000000" w:fill="FFFFFF"/>
            <w:vAlign w:val="center"/>
            <w:hideMark/>
          </w:tcPr>
          <w:p w14:paraId="4873ECB7" w14:textId="77777777" w:rsidR="001E2865" w:rsidRPr="001E2865" w:rsidRDefault="001E2865" w:rsidP="001E2865">
            <w:pPr>
              <w:jc w:val="center"/>
            </w:pPr>
            <w:r w:rsidRPr="001E2865">
              <w:rPr>
                <w:szCs w:val="26"/>
              </w:rPr>
              <w:t>2</w:t>
            </w:r>
          </w:p>
        </w:tc>
      </w:tr>
      <w:tr w:rsidR="001E2865" w:rsidRPr="001E2865" w14:paraId="4E9CE14E" w14:textId="77777777" w:rsidTr="00B86785">
        <w:trPr>
          <w:trHeight w:val="300"/>
        </w:trPr>
        <w:tc>
          <w:tcPr>
            <w:tcW w:w="1083" w:type="dxa"/>
            <w:tcBorders>
              <w:top w:val="nil"/>
              <w:left w:val="double" w:sz="6" w:space="0" w:color="auto"/>
              <w:bottom w:val="single" w:sz="4" w:space="0" w:color="auto"/>
              <w:right w:val="single" w:sz="4" w:space="0" w:color="auto"/>
            </w:tcBorders>
            <w:shd w:val="clear" w:color="000000" w:fill="FFFFFF"/>
            <w:vAlign w:val="center"/>
            <w:hideMark/>
          </w:tcPr>
          <w:p w14:paraId="7F5915B7" w14:textId="77777777" w:rsidR="001E2865" w:rsidRPr="001E2865" w:rsidRDefault="001E2865" w:rsidP="001E2865">
            <w:pPr>
              <w:jc w:val="center"/>
            </w:pPr>
            <w:r w:rsidRPr="001E2865">
              <w:rPr>
                <w:szCs w:val="26"/>
              </w:rPr>
              <w:t>MH02A</w:t>
            </w:r>
          </w:p>
        </w:tc>
        <w:tc>
          <w:tcPr>
            <w:tcW w:w="3349" w:type="dxa"/>
            <w:tcBorders>
              <w:top w:val="nil"/>
              <w:left w:val="nil"/>
              <w:bottom w:val="single" w:sz="4" w:space="0" w:color="auto"/>
              <w:right w:val="single" w:sz="4" w:space="0" w:color="auto"/>
            </w:tcBorders>
            <w:shd w:val="clear" w:color="000000" w:fill="FFFFFF"/>
            <w:vAlign w:val="center"/>
            <w:hideMark/>
          </w:tcPr>
          <w:p w14:paraId="17A3157A" w14:textId="77777777" w:rsidR="001E2865" w:rsidRPr="001E2865" w:rsidRDefault="001E2865" w:rsidP="001E2865">
            <w:pPr>
              <w:jc w:val="left"/>
            </w:pPr>
            <w:r w:rsidRPr="001E2865">
              <w:rPr>
                <w:szCs w:val="26"/>
              </w:rPr>
              <w:t>Pháp luật 1</w:t>
            </w:r>
          </w:p>
        </w:tc>
        <w:tc>
          <w:tcPr>
            <w:tcW w:w="682" w:type="dxa"/>
            <w:tcBorders>
              <w:top w:val="nil"/>
              <w:left w:val="nil"/>
              <w:bottom w:val="single" w:sz="4" w:space="0" w:color="auto"/>
              <w:right w:val="single" w:sz="4" w:space="0" w:color="auto"/>
            </w:tcBorders>
            <w:shd w:val="clear" w:color="000000" w:fill="FFFFFF"/>
            <w:vAlign w:val="center"/>
            <w:hideMark/>
          </w:tcPr>
          <w:p w14:paraId="667BB6DE" w14:textId="77777777" w:rsidR="001E2865" w:rsidRPr="001E2865" w:rsidRDefault="001E2865" w:rsidP="001E2865">
            <w:pPr>
              <w:jc w:val="center"/>
              <w:rPr>
                <w:b/>
                <w:bCs/>
              </w:rPr>
            </w:pPr>
            <w:r w:rsidRPr="001E2865">
              <w:rPr>
                <w:b/>
                <w:bCs/>
                <w:szCs w:val="26"/>
              </w:rPr>
              <w:t>1</w:t>
            </w:r>
          </w:p>
        </w:tc>
        <w:tc>
          <w:tcPr>
            <w:tcW w:w="1160" w:type="dxa"/>
            <w:tcBorders>
              <w:top w:val="nil"/>
              <w:left w:val="nil"/>
              <w:bottom w:val="single" w:sz="4" w:space="0" w:color="auto"/>
              <w:right w:val="single" w:sz="4" w:space="0" w:color="auto"/>
            </w:tcBorders>
            <w:shd w:val="clear" w:color="000000" w:fill="FFFFFF"/>
            <w:vAlign w:val="center"/>
            <w:hideMark/>
          </w:tcPr>
          <w:p w14:paraId="332362C7" w14:textId="77777777" w:rsidR="001E2865" w:rsidRPr="001E2865" w:rsidRDefault="001E2865" w:rsidP="001E2865">
            <w:pPr>
              <w:jc w:val="center"/>
            </w:pPr>
            <w:r w:rsidRPr="001E2865">
              <w:rPr>
                <w:szCs w:val="26"/>
              </w:rPr>
              <w:t>15</w:t>
            </w:r>
          </w:p>
        </w:tc>
        <w:tc>
          <w:tcPr>
            <w:tcW w:w="866" w:type="dxa"/>
            <w:tcBorders>
              <w:top w:val="nil"/>
              <w:left w:val="nil"/>
              <w:bottom w:val="single" w:sz="4" w:space="0" w:color="auto"/>
              <w:right w:val="single" w:sz="4" w:space="0" w:color="auto"/>
            </w:tcBorders>
            <w:shd w:val="clear" w:color="000000" w:fill="FFFFFF"/>
            <w:vAlign w:val="center"/>
            <w:hideMark/>
          </w:tcPr>
          <w:p w14:paraId="6F9136FE" w14:textId="77777777" w:rsidR="001E2865" w:rsidRPr="001E2865" w:rsidRDefault="001E2865" w:rsidP="001E2865">
            <w:pPr>
              <w:jc w:val="center"/>
            </w:pPr>
            <w:r w:rsidRPr="001E2865">
              <w:rPr>
                <w:szCs w:val="26"/>
              </w:rPr>
              <w:t>9</w:t>
            </w:r>
          </w:p>
        </w:tc>
        <w:tc>
          <w:tcPr>
            <w:tcW w:w="1580" w:type="dxa"/>
            <w:tcBorders>
              <w:top w:val="nil"/>
              <w:left w:val="nil"/>
              <w:bottom w:val="single" w:sz="4" w:space="0" w:color="auto"/>
              <w:right w:val="single" w:sz="4" w:space="0" w:color="auto"/>
            </w:tcBorders>
            <w:shd w:val="clear" w:color="000000" w:fill="FFFFFF"/>
            <w:vAlign w:val="center"/>
            <w:hideMark/>
          </w:tcPr>
          <w:p w14:paraId="30F7B226" w14:textId="77777777" w:rsidR="001E2865" w:rsidRPr="001E2865" w:rsidRDefault="001E2865" w:rsidP="001E2865">
            <w:pPr>
              <w:jc w:val="center"/>
            </w:pPr>
            <w:r w:rsidRPr="001E2865">
              <w:rPr>
                <w:szCs w:val="26"/>
              </w:rPr>
              <w:t>5</w:t>
            </w:r>
          </w:p>
        </w:tc>
        <w:tc>
          <w:tcPr>
            <w:tcW w:w="940" w:type="dxa"/>
            <w:tcBorders>
              <w:top w:val="nil"/>
              <w:left w:val="nil"/>
              <w:bottom w:val="single" w:sz="4" w:space="0" w:color="auto"/>
              <w:right w:val="double" w:sz="6" w:space="0" w:color="auto"/>
            </w:tcBorders>
            <w:shd w:val="clear" w:color="000000" w:fill="FFFFFF"/>
            <w:vAlign w:val="center"/>
            <w:hideMark/>
          </w:tcPr>
          <w:p w14:paraId="297A29A8" w14:textId="77777777" w:rsidR="001E2865" w:rsidRPr="001E2865" w:rsidRDefault="001E2865" w:rsidP="001E2865">
            <w:pPr>
              <w:jc w:val="center"/>
            </w:pPr>
            <w:r w:rsidRPr="001E2865">
              <w:rPr>
                <w:szCs w:val="26"/>
              </w:rPr>
              <w:t>1</w:t>
            </w:r>
          </w:p>
        </w:tc>
      </w:tr>
      <w:tr w:rsidR="001E2865" w:rsidRPr="001E2865" w14:paraId="53C0C76E" w14:textId="77777777" w:rsidTr="00B86785">
        <w:trPr>
          <w:trHeight w:val="300"/>
        </w:trPr>
        <w:tc>
          <w:tcPr>
            <w:tcW w:w="1083" w:type="dxa"/>
            <w:tcBorders>
              <w:top w:val="nil"/>
              <w:left w:val="double" w:sz="6" w:space="0" w:color="auto"/>
              <w:bottom w:val="single" w:sz="4" w:space="0" w:color="auto"/>
              <w:right w:val="single" w:sz="4" w:space="0" w:color="auto"/>
            </w:tcBorders>
            <w:shd w:val="clear" w:color="000000" w:fill="FFFFFF"/>
            <w:vAlign w:val="center"/>
            <w:hideMark/>
          </w:tcPr>
          <w:p w14:paraId="737C4DEA" w14:textId="77777777" w:rsidR="001E2865" w:rsidRPr="001E2865" w:rsidRDefault="001E2865" w:rsidP="001E2865">
            <w:pPr>
              <w:jc w:val="center"/>
            </w:pPr>
            <w:r w:rsidRPr="001E2865">
              <w:rPr>
                <w:szCs w:val="26"/>
              </w:rPr>
              <w:t>MH03A</w:t>
            </w:r>
          </w:p>
        </w:tc>
        <w:tc>
          <w:tcPr>
            <w:tcW w:w="3349" w:type="dxa"/>
            <w:tcBorders>
              <w:top w:val="nil"/>
              <w:left w:val="nil"/>
              <w:bottom w:val="single" w:sz="4" w:space="0" w:color="auto"/>
              <w:right w:val="single" w:sz="4" w:space="0" w:color="auto"/>
            </w:tcBorders>
            <w:shd w:val="clear" w:color="000000" w:fill="FFFFFF"/>
            <w:vAlign w:val="center"/>
            <w:hideMark/>
          </w:tcPr>
          <w:p w14:paraId="02C60F62" w14:textId="77777777" w:rsidR="001E2865" w:rsidRPr="001E2865" w:rsidRDefault="001E2865" w:rsidP="001E2865">
            <w:pPr>
              <w:jc w:val="left"/>
            </w:pPr>
            <w:r w:rsidRPr="001E2865">
              <w:rPr>
                <w:szCs w:val="26"/>
              </w:rPr>
              <w:t>Giáo dục thể chất 1</w:t>
            </w:r>
          </w:p>
        </w:tc>
        <w:tc>
          <w:tcPr>
            <w:tcW w:w="682" w:type="dxa"/>
            <w:tcBorders>
              <w:top w:val="nil"/>
              <w:left w:val="nil"/>
              <w:bottom w:val="single" w:sz="4" w:space="0" w:color="auto"/>
              <w:right w:val="single" w:sz="4" w:space="0" w:color="auto"/>
            </w:tcBorders>
            <w:shd w:val="clear" w:color="000000" w:fill="FFFFFF"/>
            <w:vAlign w:val="center"/>
            <w:hideMark/>
          </w:tcPr>
          <w:p w14:paraId="0348E25F" w14:textId="77777777" w:rsidR="001E2865" w:rsidRPr="001E2865" w:rsidRDefault="001E2865" w:rsidP="001E2865">
            <w:pPr>
              <w:jc w:val="center"/>
              <w:rPr>
                <w:b/>
                <w:bCs/>
              </w:rPr>
            </w:pPr>
            <w:r w:rsidRPr="001E2865">
              <w:rPr>
                <w:b/>
                <w:bCs/>
                <w:szCs w:val="26"/>
              </w:rPr>
              <w:t>2</w:t>
            </w:r>
          </w:p>
        </w:tc>
        <w:tc>
          <w:tcPr>
            <w:tcW w:w="1160" w:type="dxa"/>
            <w:tcBorders>
              <w:top w:val="nil"/>
              <w:left w:val="nil"/>
              <w:bottom w:val="single" w:sz="4" w:space="0" w:color="auto"/>
              <w:right w:val="single" w:sz="4" w:space="0" w:color="auto"/>
            </w:tcBorders>
            <w:shd w:val="clear" w:color="000000" w:fill="FFFFFF"/>
            <w:vAlign w:val="center"/>
            <w:hideMark/>
          </w:tcPr>
          <w:p w14:paraId="1E20F9BC" w14:textId="77777777" w:rsidR="001E2865" w:rsidRPr="001E2865" w:rsidRDefault="001E2865" w:rsidP="001E2865">
            <w:pPr>
              <w:jc w:val="center"/>
            </w:pPr>
            <w:r w:rsidRPr="001E2865">
              <w:rPr>
                <w:szCs w:val="26"/>
              </w:rPr>
              <w:t>30</w:t>
            </w:r>
          </w:p>
        </w:tc>
        <w:tc>
          <w:tcPr>
            <w:tcW w:w="866" w:type="dxa"/>
            <w:tcBorders>
              <w:top w:val="nil"/>
              <w:left w:val="nil"/>
              <w:bottom w:val="single" w:sz="4" w:space="0" w:color="auto"/>
              <w:right w:val="single" w:sz="4" w:space="0" w:color="auto"/>
            </w:tcBorders>
            <w:shd w:val="clear" w:color="000000" w:fill="FFFFFF"/>
            <w:vAlign w:val="center"/>
            <w:hideMark/>
          </w:tcPr>
          <w:p w14:paraId="721953A4" w14:textId="77777777" w:rsidR="001E2865" w:rsidRPr="001E2865" w:rsidRDefault="001E2865" w:rsidP="001E2865">
            <w:pPr>
              <w:jc w:val="center"/>
            </w:pPr>
            <w:r w:rsidRPr="001E2865">
              <w:rPr>
                <w:szCs w:val="26"/>
              </w:rPr>
              <w:t>4</w:t>
            </w:r>
          </w:p>
        </w:tc>
        <w:tc>
          <w:tcPr>
            <w:tcW w:w="1580" w:type="dxa"/>
            <w:tcBorders>
              <w:top w:val="nil"/>
              <w:left w:val="nil"/>
              <w:bottom w:val="single" w:sz="4" w:space="0" w:color="auto"/>
              <w:right w:val="single" w:sz="4" w:space="0" w:color="auto"/>
            </w:tcBorders>
            <w:shd w:val="clear" w:color="000000" w:fill="FFFFFF"/>
            <w:vAlign w:val="center"/>
            <w:hideMark/>
          </w:tcPr>
          <w:p w14:paraId="50AAB589" w14:textId="77777777" w:rsidR="001E2865" w:rsidRPr="001E2865" w:rsidRDefault="001E2865" w:rsidP="001E2865">
            <w:pPr>
              <w:jc w:val="center"/>
            </w:pPr>
            <w:r w:rsidRPr="001E2865">
              <w:rPr>
                <w:szCs w:val="26"/>
              </w:rPr>
              <w:t>24</w:t>
            </w:r>
          </w:p>
        </w:tc>
        <w:tc>
          <w:tcPr>
            <w:tcW w:w="940" w:type="dxa"/>
            <w:tcBorders>
              <w:top w:val="nil"/>
              <w:left w:val="nil"/>
              <w:bottom w:val="single" w:sz="4" w:space="0" w:color="auto"/>
              <w:right w:val="double" w:sz="6" w:space="0" w:color="auto"/>
            </w:tcBorders>
            <w:shd w:val="clear" w:color="000000" w:fill="FFFFFF"/>
            <w:vAlign w:val="center"/>
            <w:hideMark/>
          </w:tcPr>
          <w:p w14:paraId="40032575" w14:textId="77777777" w:rsidR="001E2865" w:rsidRPr="001E2865" w:rsidRDefault="001E2865" w:rsidP="001E2865">
            <w:pPr>
              <w:jc w:val="center"/>
            </w:pPr>
            <w:r w:rsidRPr="001E2865">
              <w:rPr>
                <w:szCs w:val="26"/>
              </w:rPr>
              <w:t>2</w:t>
            </w:r>
          </w:p>
        </w:tc>
      </w:tr>
      <w:tr w:rsidR="001E2865" w:rsidRPr="001E2865" w14:paraId="4C8734EA" w14:textId="77777777" w:rsidTr="00B86785">
        <w:trPr>
          <w:trHeight w:val="300"/>
        </w:trPr>
        <w:tc>
          <w:tcPr>
            <w:tcW w:w="1083" w:type="dxa"/>
            <w:tcBorders>
              <w:top w:val="nil"/>
              <w:left w:val="double" w:sz="6" w:space="0" w:color="auto"/>
              <w:bottom w:val="single" w:sz="4" w:space="0" w:color="auto"/>
              <w:right w:val="single" w:sz="4" w:space="0" w:color="auto"/>
            </w:tcBorders>
            <w:shd w:val="clear" w:color="000000" w:fill="FFFFFF"/>
            <w:vAlign w:val="center"/>
            <w:hideMark/>
          </w:tcPr>
          <w:p w14:paraId="25AF9D35" w14:textId="77777777" w:rsidR="001E2865" w:rsidRPr="001E2865" w:rsidRDefault="001E2865" w:rsidP="001E2865">
            <w:pPr>
              <w:jc w:val="center"/>
            </w:pPr>
            <w:r w:rsidRPr="001E2865">
              <w:rPr>
                <w:szCs w:val="26"/>
              </w:rPr>
              <w:t>MH04A</w:t>
            </w:r>
          </w:p>
        </w:tc>
        <w:tc>
          <w:tcPr>
            <w:tcW w:w="3349" w:type="dxa"/>
            <w:tcBorders>
              <w:top w:val="nil"/>
              <w:left w:val="nil"/>
              <w:bottom w:val="single" w:sz="4" w:space="0" w:color="auto"/>
              <w:right w:val="single" w:sz="4" w:space="0" w:color="auto"/>
            </w:tcBorders>
            <w:shd w:val="clear" w:color="000000" w:fill="FFFFFF"/>
            <w:vAlign w:val="center"/>
            <w:hideMark/>
          </w:tcPr>
          <w:p w14:paraId="5D2EB05A" w14:textId="77777777" w:rsidR="001E2865" w:rsidRPr="001E2865" w:rsidRDefault="001E2865" w:rsidP="001E2865">
            <w:pPr>
              <w:jc w:val="left"/>
            </w:pPr>
            <w:r w:rsidRPr="001E2865">
              <w:rPr>
                <w:szCs w:val="26"/>
              </w:rPr>
              <w:t>Giáo dục quốc phòng - An ninh 1</w:t>
            </w:r>
          </w:p>
        </w:tc>
        <w:tc>
          <w:tcPr>
            <w:tcW w:w="682" w:type="dxa"/>
            <w:tcBorders>
              <w:top w:val="nil"/>
              <w:left w:val="nil"/>
              <w:bottom w:val="single" w:sz="4" w:space="0" w:color="auto"/>
              <w:right w:val="single" w:sz="4" w:space="0" w:color="auto"/>
            </w:tcBorders>
            <w:shd w:val="clear" w:color="000000" w:fill="FFFFFF"/>
            <w:vAlign w:val="center"/>
            <w:hideMark/>
          </w:tcPr>
          <w:p w14:paraId="63304C14" w14:textId="77777777" w:rsidR="001E2865" w:rsidRPr="001E2865" w:rsidRDefault="001E2865" w:rsidP="001E2865">
            <w:pPr>
              <w:jc w:val="center"/>
              <w:rPr>
                <w:b/>
                <w:bCs/>
              </w:rPr>
            </w:pPr>
            <w:r w:rsidRPr="001E2865">
              <w:rPr>
                <w:b/>
                <w:bCs/>
                <w:szCs w:val="26"/>
              </w:rPr>
              <w:t>3</w:t>
            </w:r>
          </w:p>
        </w:tc>
        <w:tc>
          <w:tcPr>
            <w:tcW w:w="1160" w:type="dxa"/>
            <w:tcBorders>
              <w:top w:val="nil"/>
              <w:left w:val="nil"/>
              <w:bottom w:val="single" w:sz="4" w:space="0" w:color="auto"/>
              <w:right w:val="single" w:sz="4" w:space="0" w:color="auto"/>
            </w:tcBorders>
            <w:shd w:val="clear" w:color="000000" w:fill="FFFFFF"/>
            <w:vAlign w:val="center"/>
            <w:hideMark/>
          </w:tcPr>
          <w:p w14:paraId="4EE37DDF" w14:textId="77777777" w:rsidR="001E2865" w:rsidRPr="001E2865" w:rsidRDefault="001E2865" w:rsidP="001E2865">
            <w:pPr>
              <w:jc w:val="center"/>
            </w:pPr>
            <w:r w:rsidRPr="001E2865">
              <w:rPr>
                <w:szCs w:val="26"/>
              </w:rPr>
              <w:t>45</w:t>
            </w:r>
          </w:p>
        </w:tc>
        <w:tc>
          <w:tcPr>
            <w:tcW w:w="866" w:type="dxa"/>
            <w:tcBorders>
              <w:top w:val="nil"/>
              <w:left w:val="nil"/>
              <w:bottom w:val="single" w:sz="4" w:space="0" w:color="auto"/>
              <w:right w:val="single" w:sz="4" w:space="0" w:color="auto"/>
            </w:tcBorders>
            <w:shd w:val="clear" w:color="000000" w:fill="FFFFFF"/>
            <w:vAlign w:val="center"/>
            <w:hideMark/>
          </w:tcPr>
          <w:p w14:paraId="0860AF5A" w14:textId="77777777" w:rsidR="001E2865" w:rsidRPr="001E2865" w:rsidRDefault="001E2865" w:rsidP="001E2865">
            <w:pPr>
              <w:jc w:val="center"/>
            </w:pPr>
            <w:r w:rsidRPr="001E2865">
              <w:rPr>
                <w:szCs w:val="26"/>
              </w:rPr>
              <w:t>21</w:t>
            </w:r>
          </w:p>
        </w:tc>
        <w:tc>
          <w:tcPr>
            <w:tcW w:w="1580" w:type="dxa"/>
            <w:tcBorders>
              <w:top w:val="nil"/>
              <w:left w:val="nil"/>
              <w:bottom w:val="single" w:sz="4" w:space="0" w:color="auto"/>
              <w:right w:val="single" w:sz="4" w:space="0" w:color="auto"/>
            </w:tcBorders>
            <w:shd w:val="clear" w:color="000000" w:fill="FFFFFF"/>
            <w:vAlign w:val="center"/>
            <w:hideMark/>
          </w:tcPr>
          <w:p w14:paraId="0033D349" w14:textId="77777777" w:rsidR="001E2865" w:rsidRPr="001E2865" w:rsidRDefault="001E2865" w:rsidP="001E2865">
            <w:pPr>
              <w:jc w:val="center"/>
            </w:pPr>
            <w:r w:rsidRPr="001E2865">
              <w:rPr>
                <w:szCs w:val="26"/>
              </w:rPr>
              <w:t>21</w:t>
            </w:r>
          </w:p>
        </w:tc>
        <w:tc>
          <w:tcPr>
            <w:tcW w:w="940" w:type="dxa"/>
            <w:tcBorders>
              <w:top w:val="nil"/>
              <w:left w:val="nil"/>
              <w:bottom w:val="single" w:sz="4" w:space="0" w:color="auto"/>
              <w:right w:val="double" w:sz="6" w:space="0" w:color="auto"/>
            </w:tcBorders>
            <w:shd w:val="clear" w:color="000000" w:fill="FFFFFF"/>
            <w:vAlign w:val="center"/>
            <w:hideMark/>
          </w:tcPr>
          <w:p w14:paraId="5F3D44D9" w14:textId="77777777" w:rsidR="001E2865" w:rsidRPr="001E2865" w:rsidRDefault="001E2865" w:rsidP="001E2865">
            <w:pPr>
              <w:jc w:val="center"/>
            </w:pPr>
            <w:r w:rsidRPr="001E2865">
              <w:rPr>
                <w:szCs w:val="26"/>
              </w:rPr>
              <w:t>3</w:t>
            </w:r>
          </w:p>
        </w:tc>
      </w:tr>
      <w:tr w:rsidR="001E2865" w:rsidRPr="001E2865" w14:paraId="32EF1341" w14:textId="77777777" w:rsidTr="00B86785">
        <w:trPr>
          <w:trHeight w:val="300"/>
        </w:trPr>
        <w:tc>
          <w:tcPr>
            <w:tcW w:w="1083" w:type="dxa"/>
            <w:tcBorders>
              <w:top w:val="nil"/>
              <w:left w:val="double" w:sz="6" w:space="0" w:color="auto"/>
              <w:bottom w:val="single" w:sz="4" w:space="0" w:color="auto"/>
              <w:right w:val="single" w:sz="4" w:space="0" w:color="auto"/>
            </w:tcBorders>
            <w:shd w:val="clear" w:color="000000" w:fill="FFFFFF"/>
            <w:vAlign w:val="center"/>
            <w:hideMark/>
          </w:tcPr>
          <w:p w14:paraId="7A05D570" w14:textId="77777777" w:rsidR="001E2865" w:rsidRPr="001E2865" w:rsidRDefault="001E2865" w:rsidP="001E2865">
            <w:pPr>
              <w:jc w:val="center"/>
            </w:pPr>
            <w:r w:rsidRPr="001E2865">
              <w:rPr>
                <w:szCs w:val="26"/>
              </w:rPr>
              <w:t>MH05A</w:t>
            </w:r>
          </w:p>
        </w:tc>
        <w:tc>
          <w:tcPr>
            <w:tcW w:w="3349" w:type="dxa"/>
            <w:tcBorders>
              <w:top w:val="nil"/>
              <w:left w:val="nil"/>
              <w:bottom w:val="single" w:sz="4" w:space="0" w:color="auto"/>
              <w:right w:val="single" w:sz="4" w:space="0" w:color="auto"/>
            </w:tcBorders>
            <w:shd w:val="clear" w:color="000000" w:fill="FFFFFF"/>
            <w:vAlign w:val="center"/>
            <w:hideMark/>
          </w:tcPr>
          <w:p w14:paraId="4CDA211F" w14:textId="77777777" w:rsidR="001E2865" w:rsidRPr="001E2865" w:rsidRDefault="001E2865" w:rsidP="001E2865">
            <w:pPr>
              <w:jc w:val="left"/>
            </w:pPr>
            <w:r w:rsidRPr="001E2865">
              <w:rPr>
                <w:szCs w:val="26"/>
              </w:rPr>
              <w:t>Tin học 1</w:t>
            </w:r>
          </w:p>
        </w:tc>
        <w:tc>
          <w:tcPr>
            <w:tcW w:w="682" w:type="dxa"/>
            <w:tcBorders>
              <w:top w:val="nil"/>
              <w:left w:val="nil"/>
              <w:bottom w:val="single" w:sz="4" w:space="0" w:color="auto"/>
              <w:right w:val="single" w:sz="4" w:space="0" w:color="auto"/>
            </w:tcBorders>
            <w:shd w:val="clear" w:color="000000" w:fill="FFFFFF"/>
            <w:vAlign w:val="center"/>
            <w:hideMark/>
          </w:tcPr>
          <w:p w14:paraId="673590C7" w14:textId="77777777" w:rsidR="001E2865" w:rsidRPr="001E2865" w:rsidRDefault="001E2865" w:rsidP="001E2865">
            <w:pPr>
              <w:jc w:val="center"/>
              <w:rPr>
                <w:b/>
                <w:bCs/>
              </w:rPr>
            </w:pPr>
            <w:r w:rsidRPr="001E2865">
              <w:rPr>
                <w:b/>
                <w:bCs/>
                <w:szCs w:val="26"/>
              </w:rPr>
              <w:t>2</w:t>
            </w:r>
          </w:p>
        </w:tc>
        <w:tc>
          <w:tcPr>
            <w:tcW w:w="1160" w:type="dxa"/>
            <w:tcBorders>
              <w:top w:val="nil"/>
              <w:left w:val="nil"/>
              <w:bottom w:val="single" w:sz="4" w:space="0" w:color="auto"/>
              <w:right w:val="single" w:sz="4" w:space="0" w:color="auto"/>
            </w:tcBorders>
            <w:shd w:val="clear" w:color="000000" w:fill="FFFFFF"/>
            <w:vAlign w:val="center"/>
            <w:hideMark/>
          </w:tcPr>
          <w:p w14:paraId="0D001F6D" w14:textId="77777777" w:rsidR="001E2865" w:rsidRPr="001E2865" w:rsidRDefault="001E2865" w:rsidP="001E2865">
            <w:pPr>
              <w:jc w:val="center"/>
            </w:pPr>
            <w:r w:rsidRPr="001E2865">
              <w:rPr>
                <w:szCs w:val="26"/>
              </w:rPr>
              <w:t>45</w:t>
            </w:r>
          </w:p>
        </w:tc>
        <w:tc>
          <w:tcPr>
            <w:tcW w:w="866" w:type="dxa"/>
            <w:tcBorders>
              <w:top w:val="nil"/>
              <w:left w:val="nil"/>
              <w:bottom w:val="single" w:sz="4" w:space="0" w:color="auto"/>
              <w:right w:val="single" w:sz="4" w:space="0" w:color="auto"/>
            </w:tcBorders>
            <w:shd w:val="clear" w:color="000000" w:fill="FFFFFF"/>
            <w:vAlign w:val="center"/>
            <w:hideMark/>
          </w:tcPr>
          <w:p w14:paraId="58C2591C" w14:textId="77777777" w:rsidR="001E2865" w:rsidRPr="001E2865" w:rsidRDefault="001E2865" w:rsidP="001E2865">
            <w:pPr>
              <w:jc w:val="center"/>
            </w:pPr>
            <w:r w:rsidRPr="001E2865">
              <w:rPr>
                <w:szCs w:val="26"/>
              </w:rPr>
              <w:t>15</w:t>
            </w:r>
          </w:p>
        </w:tc>
        <w:tc>
          <w:tcPr>
            <w:tcW w:w="1580" w:type="dxa"/>
            <w:tcBorders>
              <w:top w:val="nil"/>
              <w:left w:val="nil"/>
              <w:bottom w:val="single" w:sz="4" w:space="0" w:color="auto"/>
              <w:right w:val="single" w:sz="4" w:space="0" w:color="auto"/>
            </w:tcBorders>
            <w:shd w:val="clear" w:color="000000" w:fill="FFFFFF"/>
            <w:vAlign w:val="center"/>
            <w:hideMark/>
          </w:tcPr>
          <w:p w14:paraId="32E17013" w14:textId="77777777" w:rsidR="001E2865" w:rsidRPr="001E2865" w:rsidRDefault="001E2865" w:rsidP="001E2865">
            <w:pPr>
              <w:jc w:val="center"/>
            </w:pPr>
            <w:r w:rsidRPr="001E2865">
              <w:rPr>
                <w:szCs w:val="26"/>
              </w:rPr>
              <w:t>29</w:t>
            </w:r>
          </w:p>
        </w:tc>
        <w:tc>
          <w:tcPr>
            <w:tcW w:w="940" w:type="dxa"/>
            <w:tcBorders>
              <w:top w:val="nil"/>
              <w:left w:val="nil"/>
              <w:bottom w:val="single" w:sz="4" w:space="0" w:color="auto"/>
              <w:right w:val="double" w:sz="6" w:space="0" w:color="auto"/>
            </w:tcBorders>
            <w:shd w:val="clear" w:color="000000" w:fill="FFFFFF"/>
            <w:vAlign w:val="center"/>
            <w:hideMark/>
          </w:tcPr>
          <w:p w14:paraId="0D9547C5" w14:textId="77777777" w:rsidR="001E2865" w:rsidRPr="001E2865" w:rsidRDefault="001E2865" w:rsidP="001E2865">
            <w:pPr>
              <w:jc w:val="center"/>
            </w:pPr>
            <w:r w:rsidRPr="001E2865">
              <w:rPr>
                <w:szCs w:val="26"/>
              </w:rPr>
              <w:t>1</w:t>
            </w:r>
          </w:p>
        </w:tc>
      </w:tr>
      <w:tr w:rsidR="001E2865" w:rsidRPr="001E2865" w14:paraId="36E6878B" w14:textId="77777777" w:rsidTr="00B86785">
        <w:trPr>
          <w:trHeight w:val="300"/>
        </w:trPr>
        <w:tc>
          <w:tcPr>
            <w:tcW w:w="1083" w:type="dxa"/>
            <w:tcBorders>
              <w:top w:val="nil"/>
              <w:left w:val="double" w:sz="6" w:space="0" w:color="auto"/>
              <w:bottom w:val="single" w:sz="4" w:space="0" w:color="auto"/>
              <w:right w:val="single" w:sz="4" w:space="0" w:color="auto"/>
            </w:tcBorders>
            <w:shd w:val="clear" w:color="000000" w:fill="FFFFFF"/>
            <w:vAlign w:val="center"/>
            <w:hideMark/>
          </w:tcPr>
          <w:p w14:paraId="18C2716B" w14:textId="77777777" w:rsidR="001E2865" w:rsidRPr="001E2865" w:rsidRDefault="001E2865" w:rsidP="001E2865">
            <w:pPr>
              <w:jc w:val="center"/>
            </w:pPr>
            <w:r w:rsidRPr="001E2865">
              <w:rPr>
                <w:szCs w:val="26"/>
              </w:rPr>
              <w:t>MH06A</w:t>
            </w:r>
          </w:p>
        </w:tc>
        <w:tc>
          <w:tcPr>
            <w:tcW w:w="3349" w:type="dxa"/>
            <w:tcBorders>
              <w:top w:val="nil"/>
              <w:left w:val="nil"/>
              <w:bottom w:val="single" w:sz="4" w:space="0" w:color="auto"/>
              <w:right w:val="single" w:sz="4" w:space="0" w:color="auto"/>
            </w:tcBorders>
            <w:shd w:val="clear" w:color="000000" w:fill="FFFFFF"/>
            <w:vAlign w:val="center"/>
            <w:hideMark/>
          </w:tcPr>
          <w:p w14:paraId="7685D050" w14:textId="77777777" w:rsidR="001E2865" w:rsidRPr="001E2865" w:rsidRDefault="001E2865" w:rsidP="001E2865">
            <w:pPr>
              <w:jc w:val="left"/>
            </w:pPr>
            <w:r w:rsidRPr="001E2865">
              <w:rPr>
                <w:szCs w:val="26"/>
              </w:rPr>
              <w:t>Ngoại ngữ (Anh văn) 1</w:t>
            </w:r>
          </w:p>
        </w:tc>
        <w:tc>
          <w:tcPr>
            <w:tcW w:w="682" w:type="dxa"/>
            <w:tcBorders>
              <w:top w:val="nil"/>
              <w:left w:val="nil"/>
              <w:bottom w:val="single" w:sz="4" w:space="0" w:color="auto"/>
              <w:right w:val="single" w:sz="4" w:space="0" w:color="auto"/>
            </w:tcBorders>
            <w:shd w:val="clear" w:color="000000" w:fill="FFFFFF"/>
            <w:vAlign w:val="center"/>
            <w:hideMark/>
          </w:tcPr>
          <w:p w14:paraId="069580FB" w14:textId="77777777" w:rsidR="001E2865" w:rsidRPr="001E2865" w:rsidRDefault="001E2865" w:rsidP="001E2865">
            <w:pPr>
              <w:jc w:val="center"/>
              <w:rPr>
                <w:b/>
                <w:bCs/>
              </w:rPr>
            </w:pPr>
            <w:r w:rsidRPr="001E2865">
              <w:rPr>
                <w:b/>
                <w:bCs/>
                <w:szCs w:val="26"/>
              </w:rPr>
              <w:t>6</w:t>
            </w:r>
          </w:p>
        </w:tc>
        <w:tc>
          <w:tcPr>
            <w:tcW w:w="1160" w:type="dxa"/>
            <w:tcBorders>
              <w:top w:val="nil"/>
              <w:left w:val="nil"/>
              <w:bottom w:val="single" w:sz="4" w:space="0" w:color="auto"/>
              <w:right w:val="single" w:sz="4" w:space="0" w:color="auto"/>
            </w:tcBorders>
            <w:shd w:val="clear" w:color="000000" w:fill="FFFFFF"/>
            <w:vAlign w:val="center"/>
            <w:hideMark/>
          </w:tcPr>
          <w:p w14:paraId="3081D0A9" w14:textId="77777777" w:rsidR="001E2865" w:rsidRPr="001E2865" w:rsidRDefault="001E2865" w:rsidP="001E2865">
            <w:pPr>
              <w:jc w:val="center"/>
            </w:pPr>
            <w:r w:rsidRPr="001E2865">
              <w:rPr>
                <w:szCs w:val="26"/>
              </w:rPr>
              <w:t>90</w:t>
            </w:r>
          </w:p>
        </w:tc>
        <w:tc>
          <w:tcPr>
            <w:tcW w:w="866" w:type="dxa"/>
            <w:tcBorders>
              <w:top w:val="nil"/>
              <w:left w:val="nil"/>
              <w:bottom w:val="single" w:sz="4" w:space="0" w:color="auto"/>
              <w:right w:val="single" w:sz="4" w:space="0" w:color="auto"/>
            </w:tcBorders>
            <w:shd w:val="clear" w:color="000000" w:fill="FFFFFF"/>
            <w:vAlign w:val="center"/>
            <w:hideMark/>
          </w:tcPr>
          <w:p w14:paraId="7F2EB510" w14:textId="77777777" w:rsidR="001E2865" w:rsidRPr="001E2865" w:rsidRDefault="001E2865" w:rsidP="001E2865">
            <w:pPr>
              <w:jc w:val="center"/>
            </w:pPr>
            <w:r w:rsidRPr="001E2865">
              <w:rPr>
                <w:szCs w:val="26"/>
              </w:rPr>
              <w:t>30</w:t>
            </w:r>
          </w:p>
        </w:tc>
        <w:tc>
          <w:tcPr>
            <w:tcW w:w="1580" w:type="dxa"/>
            <w:tcBorders>
              <w:top w:val="nil"/>
              <w:left w:val="nil"/>
              <w:bottom w:val="single" w:sz="4" w:space="0" w:color="auto"/>
              <w:right w:val="single" w:sz="4" w:space="0" w:color="auto"/>
            </w:tcBorders>
            <w:shd w:val="clear" w:color="000000" w:fill="FFFFFF"/>
            <w:vAlign w:val="center"/>
            <w:hideMark/>
          </w:tcPr>
          <w:p w14:paraId="3DE52691" w14:textId="77777777" w:rsidR="001E2865" w:rsidRPr="001E2865" w:rsidRDefault="001E2865" w:rsidP="001E2865">
            <w:pPr>
              <w:jc w:val="center"/>
            </w:pPr>
            <w:r w:rsidRPr="001E2865">
              <w:rPr>
                <w:szCs w:val="26"/>
              </w:rPr>
              <w:t>56</w:t>
            </w:r>
          </w:p>
        </w:tc>
        <w:tc>
          <w:tcPr>
            <w:tcW w:w="940" w:type="dxa"/>
            <w:tcBorders>
              <w:top w:val="nil"/>
              <w:left w:val="nil"/>
              <w:bottom w:val="single" w:sz="4" w:space="0" w:color="auto"/>
              <w:right w:val="double" w:sz="6" w:space="0" w:color="auto"/>
            </w:tcBorders>
            <w:shd w:val="clear" w:color="000000" w:fill="FFFFFF"/>
            <w:vAlign w:val="center"/>
            <w:hideMark/>
          </w:tcPr>
          <w:p w14:paraId="1B0556FA" w14:textId="77777777" w:rsidR="001E2865" w:rsidRPr="001E2865" w:rsidRDefault="001E2865" w:rsidP="001E2865">
            <w:pPr>
              <w:jc w:val="center"/>
            </w:pPr>
            <w:r w:rsidRPr="001E2865">
              <w:rPr>
                <w:szCs w:val="26"/>
              </w:rPr>
              <w:t>4</w:t>
            </w:r>
          </w:p>
        </w:tc>
      </w:tr>
      <w:tr w:rsidR="001E2865" w:rsidRPr="001E2865" w14:paraId="0951A54A" w14:textId="77777777" w:rsidTr="00B86785">
        <w:trPr>
          <w:trHeight w:val="570"/>
        </w:trPr>
        <w:tc>
          <w:tcPr>
            <w:tcW w:w="1083" w:type="dxa"/>
            <w:tcBorders>
              <w:top w:val="nil"/>
              <w:left w:val="double" w:sz="6" w:space="0" w:color="auto"/>
              <w:bottom w:val="single" w:sz="4" w:space="0" w:color="auto"/>
              <w:right w:val="single" w:sz="4" w:space="0" w:color="auto"/>
            </w:tcBorders>
            <w:shd w:val="clear" w:color="000000" w:fill="FFFFFF"/>
            <w:vAlign w:val="center"/>
            <w:hideMark/>
          </w:tcPr>
          <w:p w14:paraId="44EAA75A" w14:textId="77777777" w:rsidR="001E2865" w:rsidRPr="001E2865" w:rsidRDefault="001E2865" w:rsidP="001E2865">
            <w:pPr>
              <w:jc w:val="center"/>
              <w:rPr>
                <w:b/>
                <w:bCs/>
              </w:rPr>
            </w:pPr>
            <w:r w:rsidRPr="001E2865">
              <w:rPr>
                <w:b/>
                <w:bCs/>
                <w:szCs w:val="26"/>
              </w:rPr>
              <w:t>II</w:t>
            </w:r>
          </w:p>
        </w:tc>
        <w:tc>
          <w:tcPr>
            <w:tcW w:w="3349" w:type="dxa"/>
            <w:tcBorders>
              <w:top w:val="nil"/>
              <w:left w:val="nil"/>
              <w:bottom w:val="single" w:sz="4" w:space="0" w:color="auto"/>
              <w:right w:val="single" w:sz="4" w:space="0" w:color="auto"/>
            </w:tcBorders>
            <w:shd w:val="clear" w:color="000000" w:fill="FFFFFF"/>
            <w:vAlign w:val="center"/>
            <w:hideMark/>
          </w:tcPr>
          <w:p w14:paraId="792308F3" w14:textId="77777777" w:rsidR="001E2865" w:rsidRPr="001E2865" w:rsidRDefault="001E2865" w:rsidP="001E2865">
            <w:pPr>
              <w:jc w:val="left"/>
              <w:rPr>
                <w:b/>
                <w:bCs/>
              </w:rPr>
            </w:pPr>
            <w:r w:rsidRPr="001E2865">
              <w:rPr>
                <w:b/>
                <w:bCs/>
                <w:szCs w:val="26"/>
              </w:rPr>
              <w:t xml:space="preserve">Các môn học, mô đun đào tạo nghề </w:t>
            </w:r>
          </w:p>
        </w:tc>
        <w:tc>
          <w:tcPr>
            <w:tcW w:w="682" w:type="dxa"/>
            <w:tcBorders>
              <w:top w:val="nil"/>
              <w:left w:val="nil"/>
              <w:bottom w:val="single" w:sz="4" w:space="0" w:color="auto"/>
              <w:right w:val="single" w:sz="4" w:space="0" w:color="auto"/>
            </w:tcBorders>
            <w:shd w:val="clear" w:color="000000" w:fill="FFFFFF"/>
            <w:vAlign w:val="center"/>
            <w:hideMark/>
          </w:tcPr>
          <w:p w14:paraId="501B49A3" w14:textId="77777777" w:rsidR="001E2865" w:rsidRPr="001E2865" w:rsidRDefault="001E2865" w:rsidP="001E2865">
            <w:pPr>
              <w:jc w:val="center"/>
              <w:rPr>
                <w:rFonts w:ascii="UVnTime" w:hAnsi="UVnTime"/>
                <w:b/>
                <w:bCs/>
                <w:sz w:val="24"/>
              </w:rPr>
            </w:pPr>
            <w:r w:rsidRPr="001E2865">
              <w:rPr>
                <w:rFonts w:ascii="UVnTime" w:hAnsi="UVnTime"/>
                <w:b/>
                <w:bCs/>
              </w:rPr>
              <w:t>62</w:t>
            </w:r>
          </w:p>
        </w:tc>
        <w:tc>
          <w:tcPr>
            <w:tcW w:w="1160" w:type="dxa"/>
            <w:tcBorders>
              <w:top w:val="nil"/>
              <w:left w:val="nil"/>
              <w:bottom w:val="single" w:sz="4" w:space="0" w:color="auto"/>
              <w:right w:val="single" w:sz="4" w:space="0" w:color="auto"/>
            </w:tcBorders>
            <w:shd w:val="clear" w:color="000000" w:fill="FFFFFF"/>
            <w:vAlign w:val="center"/>
            <w:hideMark/>
          </w:tcPr>
          <w:p w14:paraId="41E4D9B1" w14:textId="77777777" w:rsidR="001E2865" w:rsidRPr="001E2865" w:rsidRDefault="001E2865" w:rsidP="001E2865">
            <w:pPr>
              <w:jc w:val="center"/>
              <w:rPr>
                <w:rFonts w:ascii="UVnTime" w:hAnsi="UVnTime"/>
                <w:b/>
                <w:bCs/>
                <w:sz w:val="24"/>
              </w:rPr>
            </w:pPr>
            <w:r w:rsidRPr="001E2865">
              <w:rPr>
                <w:rFonts w:ascii="UVnTime" w:hAnsi="UVnTime"/>
                <w:b/>
                <w:bCs/>
              </w:rPr>
              <w:t>1395</w:t>
            </w:r>
          </w:p>
        </w:tc>
        <w:tc>
          <w:tcPr>
            <w:tcW w:w="866" w:type="dxa"/>
            <w:tcBorders>
              <w:top w:val="nil"/>
              <w:left w:val="nil"/>
              <w:bottom w:val="single" w:sz="4" w:space="0" w:color="auto"/>
              <w:right w:val="single" w:sz="4" w:space="0" w:color="auto"/>
            </w:tcBorders>
            <w:shd w:val="clear" w:color="000000" w:fill="FFFFFF"/>
            <w:vAlign w:val="center"/>
            <w:hideMark/>
          </w:tcPr>
          <w:p w14:paraId="03802F39" w14:textId="77777777" w:rsidR="001E2865" w:rsidRPr="001E2865" w:rsidRDefault="001E2865" w:rsidP="001E2865">
            <w:pPr>
              <w:jc w:val="center"/>
              <w:rPr>
                <w:rFonts w:ascii="UVnTime" w:hAnsi="UVnTime"/>
                <w:b/>
                <w:bCs/>
                <w:sz w:val="24"/>
              </w:rPr>
            </w:pPr>
            <w:r w:rsidRPr="001E2865">
              <w:rPr>
                <w:rFonts w:ascii="UVnTime" w:hAnsi="UVnTime"/>
                <w:b/>
                <w:bCs/>
              </w:rPr>
              <w:t>399</w:t>
            </w:r>
          </w:p>
        </w:tc>
        <w:tc>
          <w:tcPr>
            <w:tcW w:w="1580" w:type="dxa"/>
            <w:tcBorders>
              <w:top w:val="nil"/>
              <w:left w:val="nil"/>
              <w:bottom w:val="single" w:sz="4" w:space="0" w:color="auto"/>
              <w:right w:val="single" w:sz="4" w:space="0" w:color="auto"/>
            </w:tcBorders>
            <w:shd w:val="clear" w:color="000000" w:fill="FFFFFF"/>
            <w:vAlign w:val="center"/>
            <w:hideMark/>
          </w:tcPr>
          <w:p w14:paraId="67A061F7" w14:textId="77777777" w:rsidR="001E2865" w:rsidRPr="001E2865" w:rsidRDefault="001E2865" w:rsidP="001E2865">
            <w:pPr>
              <w:jc w:val="center"/>
              <w:rPr>
                <w:rFonts w:ascii="UVnTime" w:hAnsi="UVnTime"/>
                <w:b/>
                <w:bCs/>
                <w:sz w:val="24"/>
              </w:rPr>
            </w:pPr>
            <w:r w:rsidRPr="001E2865">
              <w:rPr>
                <w:rFonts w:ascii="UVnTime" w:hAnsi="UVnTime"/>
                <w:b/>
                <w:bCs/>
              </w:rPr>
              <w:t>935</w:t>
            </w:r>
          </w:p>
        </w:tc>
        <w:tc>
          <w:tcPr>
            <w:tcW w:w="940" w:type="dxa"/>
            <w:tcBorders>
              <w:top w:val="nil"/>
              <w:left w:val="nil"/>
              <w:bottom w:val="single" w:sz="4" w:space="0" w:color="auto"/>
              <w:right w:val="double" w:sz="6" w:space="0" w:color="auto"/>
            </w:tcBorders>
            <w:shd w:val="clear" w:color="000000" w:fill="FFFFFF"/>
            <w:vAlign w:val="center"/>
            <w:hideMark/>
          </w:tcPr>
          <w:p w14:paraId="0EDB2CC8" w14:textId="77777777" w:rsidR="001E2865" w:rsidRPr="001E2865" w:rsidRDefault="001E2865" w:rsidP="001E2865">
            <w:pPr>
              <w:jc w:val="center"/>
              <w:rPr>
                <w:rFonts w:ascii="UVnTime" w:hAnsi="UVnTime"/>
                <w:b/>
                <w:bCs/>
                <w:sz w:val="24"/>
              </w:rPr>
            </w:pPr>
            <w:r w:rsidRPr="001E2865">
              <w:rPr>
                <w:rFonts w:ascii="UVnTime" w:hAnsi="UVnTime"/>
                <w:b/>
                <w:bCs/>
              </w:rPr>
              <w:t>61</w:t>
            </w:r>
          </w:p>
        </w:tc>
      </w:tr>
      <w:tr w:rsidR="001E2865" w:rsidRPr="001E2865" w14:paraId="279665B2" w14:textId="77777777" w:rsidTr="00B86785">
        <w:trPr>
          <w:trHeight w:val="300"/>
        </w:trPr>
        <w:tc>
          <w:tcPr>
            <w:tcW w:w="1083" w:type="dxa"/>
            <w:tcBorders>
              <w:top w:val="nil"/>
              <w:left w:val="double" w:sz="6" w:space="0" w:color="auto"/>
              <w:bottom w:val="single" w:sz="4" w:space="0" w:color="auto"/>
              <w:right w:val="single" w:sz="4" w:space="0" w:color="auto"/>
            </w:tcBorders>
            <w:shd w:val="clear" w:color="000000" w:fill="FFFFFF"/>
            <w:vAlign w:val="center"/>
            <w:hideMark/>
          </w:tcPr>
          <w:p w14:paraId="1C3EB6F1" w14:textId="77777777" w:rsidR="001E2865" w:rsidRPr="001E2865" w:rsidRDefault="001E2865" w:rsidP="001E2865">
            <w:pPr>
              <w:jc w:val="center"/>
              <w:rPr>
                <w:b/>
                <w:bCs/>
              </w:rPr>
            </w:pPr>
            <w:r w:rsidRPr="001E2865">
              <w:rPr>
                <w:b/>
                <w:bCs/>
                <w:szCs w:val="26"/>
              </w:rPr>
              <w:t>II.1</w:t>
            </w:r>
          </w:p>
        </w:tc>
        <w:tc>
          <w:tcPr>
            <w:tcW w:w="3349" w:type="dxa"/>
            <w:tcBorders>
              <w:top w:val="nil"/>
              <w:left w:val="nil"/>
              <w:bottom w:val="single" w:sz="4" w:space="0" w:color="auto"/>
              <w:right w:val="single" w:sz="4" w:space="0" w:color="auto"/>
            </w:tcBorders>
            <w:shd w:val="clear" w:color="000000" w:fill="FFFFFF"/>
            <w:vAlign w:val="center"/>
            <w:hideMark/>
          </w:tcPr>
          <w:p w14:paraId="2CFCF1BA" w14:textId="77777777" w:rsidR="001E2865" w:rsidRPr="001E2865" w:rsidRDefault="001E2865" w:rsidP="001E2865">
            <w:pPr>
              <w:jc w:val="left"/>
              <w:rPr>
                <w:b/>
                <w:bCs/>
              </w:rPr>
            </w:pPr>
            <w:r w:rsidRPr="001E2865">
              <w:rPr>
                <w:b/>
                <w:bCs/>
                <w:szCs w:val="26"/>
              </w:rPr>
              <w:t xml:space="preserve">Các môn học kỹ thuật cơ sở </w:t>
            </w:r>
          </w:p>
        </w:tc>
        <w:tc>
          <w:tcPr>
            <w:tcW w:w="682" w:type="dxa"/>
            <w:tcBorders>
              <w:top w:val="nil"/>
              <w:left w:val="nil"/>
              <w:bottom w:val="single" w:sz="4" w:space="0" w:color="auto"/>
              <w:right w:val="single" w:sz="4" w:space="0" w:color="auto"/>
            </w:tcBorders>
            <w:shd w:val="clear" w:color="000000" w:fill="FFFFFF"/>
            <w:vAlign w:val="center"/>
            <w:hideMark/>
          </w:tcPr>
          <w:p w14:paraId="7ED22C8E" w14:textId="77777777" w:rsidR="001E2865" w:rsidRPr="001E2865" w:rsidRDefault="001E2865" w:rsidP="001E2865">
            <w:pPr>
              <w:jc w:val="center"/>
              <w:rPr>
                <w:rFonts w:ascii="UVnTime" w:hAnsi="UVnTime"/>
                <w:b/>
                <w:bCs/>
                <w:sz w:val="24"/>
              </w:rPr>
            </w:pPr>
            <w:r w:rsidRPr="001E2865">
              <w:rPr>
                <w:rFonts w:ascii="UVnTime" w:hAnsi="UVnTime"/>
                <w:b/>
                <w:bCs/>
              </w:rPr>
              <w:t>10</w:t>
            </w:r>
          </w:p>
        </w:tc>
        <w:tc>
          <w:tcPr>
            <w:tcW w:w="1160" w:type="dxa"/>
            <w:tcBorders>
              <w:top w:val="nil"/>
              <w:left w:val="nil"/>
              <w:bottom w:val="single" w:sz="4" w:space="0" w:color="auto"/>
              <w:right w:val="single" w:sz="4" w:space="0" w:color="auto"/>
            </w:tcBorders>
            <w:shd w:val="clear" w:color="000000" w:fill="FFFFFF"/>
            <w:vAlign w:val="center"/>
            <w:hideMark/>
          </w:tcPr>
          <w:p w14:paraId="6004486F" w14:textId="77777777" w:rsidR="001E2865" w:rsidRPr="001E2865" w:rsidRDefault="001E2865" w:rsidP="001E2865">
            <w:pPr>
              <w:jc w:val="center"/>
              <w:rPr>
                <w:rFonts w:ascii="UVnTime" w:hAnsi="UVnTime"/>
                <w:b/>
                <w:bCs/>
                <w:sz w:val="24"/>
              </w:rPr>
            </w:pPr>
            <w:r w:rsidRPr="001E2865">
              <w:rPr>
                <w:rFonts w:ascii="UVnTime" w:hAnsi="UVnTime"/>
                <w:b/>
                <w:bCs/>
              </w:rPr>
              <w:t>145</w:t>
            </w:r>
          </w:p>
        </w:tc>
        <w:tc>
          <w:tcPr>
            <w:tcW w:w="866" w:type="dxa"/>
            <w:tcBorders>
              <w:top w:val="nil"/>
              <w:left w:val="nil"/>
              <w:bottom w:val="single" w:sz="4" w:space="0" w:color="auto"/>
              <w:right w:val="single" w:sz="4" w:space="0" w:color="auto"/>
            </w:tcBorders>
            <w:shd w:val="clear" w:color="000000" w:fill="FFFFFF"/>
            <w:vAlign w:val="center"/>
            <w:hideMark/>
          </w:tcPr>
          <w:p w14:paraId="1F5BA61D" w14:textId="77777777" w:rsidR="001E2865" w:rsidRPr="001E2865" w:rsidRDefault="001E2865" w:rsidP="001E2865">
            <w:pPr>
              <w:jc w:val="center"/>
              <w:rPr>
                <w:rFonts w:ascii="UVnTime" w:hAnsi="UVnTime"/>
                <w:b/>
                <w:bCs/>
                <w:sz w:val="24"/>
              </w:rPr>
            </w:pPr>
            <w:r w:rsidRPr="001E2865">
              <w:rPr>
                <w:rFonts w:ascii="UVnTime" w:hAnsi="UVnTime"/>
                <w:b/>
                <w:bCs/>
              </w:rPr>
              <w:t>114</w:t>
            </w:r>
          </w:p>
        </w:tc>
        <w:tc>
          <w:tcPr>
            <w:tcW w:w="1580" w:type="dxa"/>
            <w:tcBorders>
              <w:top w:val="nil"/>
              <w:left w:val="nil"/>
              <w:bottom w:val="single" w:sz="4" w:space="0" w:color="auto"/>
              <w:right w:val="single" w:sz="4" w:space="0" w:color="auto"/>
            </w:tcBorders>
            <w:shd w:val="clear" w:color="000000" w:fill="FFFFFF"/>
            <w:vAlign w:val="center"/>
            <w:hideMark/>
          </w:tcPr>
          <w:p w14:paraId="1A006D92" w14:textId="77777777" w:rsidR="001E2865" w:rsidRPr="001E2865" w:rsidRDefault="001E2865" w:rsidP="001E2865">
            <w:pPr>
              <w:jc w:val="center"/>
              <w:rPr>
                <w:rFonts w:ascii="UVnTime" w:hAnsi="UVnTime"/>
                <w:b/>
                <w:bCs/>
                <w:sz w:val="24"/>
              </w:rPr>
            </w:pPr>
            <w:r w:rsidRPr="001E2865">
              <w:rPr>
                <w:rFonts w:ascii="UVnTime" w:hAnsi="UVnTime"/>
                <w:b/>
                <w:bCs/>
              </w:rPr>
              <w:t>22</w:t>
            </w:r>
          </w:p>
        </w:tc>
        <w:tc>
          <w:tcPr>
            <w:tcW w:w="940" w:type="dxa"/>
            <w:tcBorders>
              <w:top w:val="nil"/>
              <w:left w:val="nil"/>
              <w:bottom w:val="single" w:sz="4" w:space="0" w:color="auto"/>
              <w:right w:val="double" w:sz="6" w:space="0" w:color="auto"/>
            </w:tcBorders>
            <w:shd w:val="clear" w:color="000000" w:fill="FFFFFF"/>
            <w:vAlign w:val="center"/>
            <w:hideMark/>
          </w:tcPr>
          <w:p w14:paraId="1D783503" w14:textId="77777777" w:rsidR="001E2865" w:rsidRPr="001E2865" w:rsidRDefault="001E2865" w:rsidP="001E2865">
            <w:pPr>
              <w:jc w:val="center"/>
              <w:rPr>
                <w:rFonts w:ascii="UVnTime" w:hAnsi="UVnTime"/>
                <w:b/>
                <w:bCs/>
                <w:sz w:val="24"/>
              </w:rPr>
            </w:pPr>
            <w:r w:rsidRPr="001E2865">
              <w:rPr>
                <w:rFonts w:ascii="UVnTime" w:hAnsi="UVnTime"/>
                <w:b/>
                <w:bCs/>
              </w:rPr>
              <w:t>9</w:t>
            </w:r>
          </w:p>
        </w:tc>
      </w:tr>
      <w:tr w:rsidR="001E2865" w:rsidRPr="001E2865" w14:paraId="70F36E13" w14:textId="77777777" w:rsidTr="00B86785">
        <w:trPr>
          <w:trHeight w:val="300"/>
        </w:trPr>
        <w:tc>
          <w:tcPr>
            <w:tcW w:w="1083" w:type="dxa"/>
            <w:tcBorders>
              <w:top w:val="nil"/>
              <w:left w:val="double" w:sz="6" w:space="0" w:color="auto"/>
              <w:bottom w:val="single" w:sz="4" w:space="0" w:color="auto"/>
              <w:right w:val="single" w:sz="4" w:space="0" w:color="auto"/>
            </w:tcBorders>
            <w:shd w:val="clear" w:color="000000" w:fill="FFFFFF"/>
            <w:vAlign w:val="center"/>
            <w:hideMark/>
          </w:tcPr>
          <w:p w14:paraId="4FC81A95" w14:textId="77777777" w:rsidR="001E2865" w:rsidRPr="001E2865" w:rsidRDefault="001E2865" w:rsidP="001E2865">
            <w:pPr>
              <w:jc w:val="center"/>
            </w:pPr>
            <w:r w:rsidRPr="001E2865">
              <w:rPr>
                <w:szCs w:val="26"/>
              </w:rPr>
              <w:t>MH07</w:t>
            </w:r>
          </w:p>
        </w:tc>
        <w:tc>
          <w:tcPr>
            <w:tcW w:w="3349" w:type="dxa"/>
            <w:tcBorders>
              <w:top w:val="nil"/>
              <w:left w:val="nil"/>
              <w:bottom w:val="single" w:sz="4" w:space="0" w:color="auto"/>
              <w:right w:val="single" w:sz="4" w:space="0" w:color="auto"/>
            </w:tcBorders>
            <w:shd w:val="clear" w:color="000000" w:fill="FFFFFF"/>
            <w:vAlign w:val="center"/>
            <w:hideMark/>
          </w:tcPr>
          <w:p w14:paraId="4AB09374" w14:textId="77777777" w:rsidR="001E2865" w:rsidRPr="001E2865" w:rsidRDefault="001E2865" w:rsidP="001E2865">
            <w:pPr>
              <w:jc w:val="left"/>
            </w:pPr>
            <w:r w:rsidRPr="001E2865">
              <w:rPr>
                <w:szCs w:val="26"/>
              </w:rPr>
              <w:t>Vẽ kỹ thuật</w:t>
            </w:r>
          </w:p>
        </w:tc>
        <w:tc>
          <w:tcPr>
            <w:tcW w:w="682" w:type="dxa"/>
            <w:tcBorders>
              <w:top w:val="nil"/>
              <w:left w:val="nil"/>
              <w:bottom w:val="single" w:sz="4" w:space="0" w:color="auto"/>
              <w:right w:val="single" w:sz="4" w:space="0" w:color="auto"/>
            </w:tcBorders>
            <w:shd w:val="clear" w:color="000000" w:fill="FFFFFF"/>
            <w:vAlign w:val="center"/>
            <w:hideMark/>
          </w:tcPr>
          <w:p w14:paraId="7315B45C" w14:textId="77777777" w:rsidR="001E2865" w:rsidRPr="001E2865" w:rsidRDefault="001E2865" w:rsidP="001E2865">
            <w:pPr>
              <w:jc w:val="center"/>
              <w:rPr>
                <w:rFonts w:ascii="UVnTime" w:hAnsi="UVnTime"/>
                <w:sz w:val="24"/>
              </w:rPr>
            </w:pPr>
            <w:r w:rsidRPr="001E2865">
              <w:rPr>
                <w:rFonts w:ascii="UVnTime" w:hAnsi="UVnTime"/>
              </w:rPr>
              <w:t>5</w:t>
            </w:r>
          </w:p>
        </w:tc>
        <w:tc>
          <w:tcPr>
            <w:tcW w:w="1160" w:type="dxa"/>
            <w:tcBorders>
              <w:top w:val="nil"/>
              <w:left w:val="nil"/>
              <w:bottom w:val="single" w:sz="4" w:space="0" w:color="auto"/>
              <w:right w:val="single" w:sz="4" w:space="0" w:color="auto"/>
            </w:tcBorders>
            <w:shd w:val="clear" w:color="000000" w:fill="FFFFFF"/>
            <w:vAlign w:val="center"/>
            <w:hideMark/>
          </w:tcPr>
          <w:p w14:paraId="22B52ADB" w14:textId="77777777" w:rsidR="001E2865" w:rsidRPr="001E2865" w:rsidRDefault="001E2865" w:rsidP="001E2865">
            <w:pPr>
              <w:jc w:val="center"/>
              <w:rPr>
                <w:rFonts w:ascii="UVnTime" w:hAnsi="UVnTime"/>
                <w:sz w:val="24"/>
              </w:rPr>
            </w:pPr>
            <w:r w:rsidRPr="001E2865">
              <w:rPr>
                <w:rFonts w:ascii="UVnTime" w:hAnsi="UVnTime"/>
              </w:rPr>
              <w:t>70</w:t>
            </w:r>
          </w:p>
        </w:tc>
        <w:tc>
          <w:tcPr>
            <w:tcW w:w="866" w:type="dxa"/>
            <w:tcBorders>
              <w:top w:val="nil"/>
              <w:left w:val="nil"/>
              <w:bottom w:val="single" w:sz="4" w:space="0" w:color="auto"/>
              <w:right w:val="single" w:sz="4" w:space="0" w:color="auto"/>
            </w:tcBorders>
            <w:shd w:val="clear" w:color="000000" w:fill="FFFFFF"/>
            <w:vAlign w:val="center"/>
            <w:hideMark/>
          </w:tcPr>
          <w:p w14:paraId="1B39C9BC" w14:textId="77777777" w:rsidR="001E2865" w:rsidRPr="001E2865" w:rsidRDefault="001E2865" w:rsidP="001E2865">
            <w:pPr>
              <w:jc w:val="center"/>
              <w:rPr>
                <w:rFonts w:ascii="UVnTime" w:hAnsi="UVnTime"/>
                <w:sz w:val="24"/>
              </w:rPr>
            </w:pPr>
            <w:r w:rsidRPr="001E2865">
              <w:rPr>
                <w:rFonts w:ascii="UVnTime" w:hAnsi="UVnTime"/>
              </w:rPr>
              <w:t>52</w:t>
            </w:r>
          </w:p>
        </w:tc>
        <w:tc>
          <w:tcPr>
            <w:tcW w:w="1580" w:type="dxa"/>
            <w:tcBorders>
              <w:top w:val="nil"/>
              <w:left w:val="nil"/>
              <w:bottom w:val="single" w:sz="4" w:space="0" w:color="auto"/>
              <w:right w:val="single" w:sz="4" w:space="0" w:color="auto"/>
            </w:tcBorders>
            <w:shd w:val="clear" w:color="000000" w:fill="FFFFFF"/>
            <w:vAlign w:val="center"/>
            <w:hideMark/>
          </w:tcPr>
          <w:p w14:paraId="12FCF14A" w14:textId="77777777" w:rsidR="001E2865" w:rsidRPr="001E2865" w:rsidRDefault="001E2865" w:rsidP="001E2865">
            <w:pPr>
              <w:jc w:val="center"/>
              <w:rPr>
                <w:rFonts w:ascii="UVnTime" w:hAnsi="UVnTime"/>
                <w:sz w:val="24"/>
              </w:rPr>
            </w:pPr>
            <w:r w:rsidRPr="001E2865">
              <w:rPr>
                <w:rFonts w:ascii="UVnTime" w:hAnsi="UVnTime"/>
              </w:rPr>
              <w:t>14</w:t>
            </w:r>
          </w:p>
        </w:tc>
        <w:tc>
          <w:tcPr>
            <w:tcW w:w="940" w:type="dxa"/>
            <w:tcBorders>
              <w:top w:val="nil"/>
              <w:left w:val="nil"/>
              <w:bottom w:val="single" w:sz="4" w:space="0" w:color="auto"/>
              <w:right w:val="double" w:sz="6" w:space="0" w:color="auto"/>
            </w:tcBorders>
            <w:shd w:val="clear" w:color="000000" w:fill="FFFFFF"/>
            <w:vAlign w:val="center"/>
            <w:hideMark/>
          </w:tcPr>
          <w:p w14:paraId="0CC15C02" w14:textId="77777777" w:rsidR="001E2865" w:rsidRPr="001E2865" w:rsidRDefault="001E2865" w:rsidP="001E2865">
            <w:pPr>
              <w:jc w:val="center"/>
              <w:rPr>
                <w:rFonts w:ascii="UVnTime" w:hAnsi="UVnTime"/>
                <w:sz w:val="24"/>
              </w:rPr>
            </w:pPr>
            <w:r w:rsidRPr="001E2865">
              <w:rPr>
                <w:rFonts w:ascii="UVnTime" w:hAnsi="UVnTime"/>
              </w:rPr>
              <w:t>4</w:t>
            </w:r>
          </w:p>
        </w:tc>
      </w:tr>
      <w:tr w:rsidR="001E2865" w:rsidRPr="001E2865" w14:paraId="20A8E23B" w14:textId="77777777" w:rsidTr="00B86785">
        <w:trPr>
          <w:trHeight w:val="300"/>
        </w:trPr>
        <w:tc>
          <w:tcPr>
            <w:tcW w:w="1083" w:type="dxa"/>
            <w:tcBorders>
              <w:top w:val="nil"/>
              <w:left w:val="double" w:sz="6" w:space="0" w:color="auto"/>
              <w:bottom w:val="single" w:sz="4" w:space="0" w:color="auto"/>
              <w:right w:val="single" w:sz="4" w:space="0" w:color="auto"/>
            </w:tcBorders>
            <w:shd w:val="clear" w:color="000000" w:fill="FFFFFF"/>
            <w:vAlign w:val="center"/>
            <w:hideMark/>
          </w:tcPr>
          <w:p w14:paraId="45D2B554" w14:textId="77777777" w:rsidR="001E2865" w:rsidRPr="001E2865" w:rsidRDefault="001E2865" w:rsidP="001E2865">
            <w:pPr>
              <w:jc w:val="center"/>
            </w:pPr>
            <w:r w:rsidRPr="001E2865">
              <w:rPr>
                <w:szCs w:val="26"/>
              </w:rPr>
              <w:t>MH08</w:t>
            </w:r>
          </w:p>
        </w:tc>
        <w:tc>
          <w:tcPr>
            <w:tcW w:w="3349" w:type="dxa"/>
            <w:tcBorders>
              <w:top w:val="nil"/>
              <w:left w:val="nil"/>
              <w:bottom w:val="single" w:sz="4" w:space="0" w:color="auto"/>
              <w:right w:val="single" w:sz="4" w:space="0" w:color="auto"/>
            </w:tcBorders>
            <w:shd w:val="clear" w:color="000000" w:fill="FFFFFF"/>
            <w:vAlign w:val="center"/>
            <w:hideMark/>
          </w:tcPr>
          <w:p w14:paraId="3F833D0B" w14:textId="77777777" w:rsidR="001E2865" w:rsidRPr="001E2865" w:rsidRDefault="001E2865" w:rsidP="001E2865">
            <w:pPr>
              <w:jc w:val="left"/>
            </w:pPr>
            <w:r w:rsidRPr="001E2865">
              <w:rPr>
                <w:szCs w:val="26"/>
              </w:rPr>
              <w:t>Dung sai  lắp ghép  và kỹ thuật đo</w:t>
            </w:r>
          </w:p>
        </w:tc>
        <w:tc>
          <w:tcPr>
            <w:tcW w:w="682" w:type="dxa"/>
            <w:tcBorders>
              <w:top w:val="nil"/>
              <w:left w:val="nil"/>
              <w:bottom w:val="single" w:sz="4" w:space="0" w:color="auto"/>
              <w:right w:val="single" w:sz="4" w:space="0" w:color="auto"/>
            </w:tcBorders>
            <w:shd w:val="clear" w:color="000000" w:fill="FFFFFF"/>
            <w:vAlign w:val="center"/>
            <w:hideMark/>
          </w:tcPr>
          <w:p w14:paraId="28C9AD8F" w14:textId="77777777" w:rsidR="001E2865" w:rsidRPr="001E2865" w:rsidRDefault="001E2865" w:rsidP="001E2865">
            <w:pPr>
              <w:jc w:val="center"/>
              <w:rPr>
                <w:rFonts w:ascii="UVnTime" w:hAnsi="UVnTime"/>
                <w:sz w:val="24"/>
              </w:rPr>
            </w:pPr>
            <w:r w:rsidRPr="001E2865">
              <w:rPr>
                <w:rFonts w:ascii="UVnTime" w:hAnsi="UVnTime"/>
              </w:rPr>
              <w:t>3</w:t>
            </w:r>
          </w:p>
        </w:tc>
        <w:tc>
          <w:tcPr>
            <w:tcW w:w="1160" w:type="dxa"/>
            <w:tcBorders>
              <w:top w:val="nil"/>
              <w:left w:val="nil"/>
              <w:bottom w:val="single" w:sz="4" w:space="0" w:color="auto"/>
              <w:right w:val="single" w:sz="4" w:space="0" w:color="auto"/>
            </w:tcBorders>
            <w:shd w:val="clear" w:color="000000" w:fill="FFFFFF"/>
            <w:vAlign w:val="center"/>
            <w:hideMark/>
          </w:tcPr>
          <w:p w14:paraId="5C140344" w14:textId="77777777" w:rsidR="001E2865" w:rsidRPr="001E2865" w:rsidRDefault="001E2865" w:rsidP="001E2865">
            <w:pPr>
              <w:jc w:val="center"/>
              <w:rPr>
                <w:rFonts w:ascii="UVnTime" w:hAnsi="UVnTime"/>
                <w:sz w:val="24"/>
              </w:rPr>
            </w:pPr>
            <w:r w:rsidRPr="001E2865">
              <w:rPr>
                <w:rFonts w:ascii="UVnTime" w:hAnsi="UVnTime"/>
              </w:rPr>
              <w:t>45</w:t>
            </w:r>
          </w:p>
        </w:tc>
        <w:tc>
          <w:tcPr>
            <w:tcW w:w="866" w:type="dxa"/>
            <w:tcBorders>
              <w:top w:val="nil"/>
              <w:left w:val="nil"/>
              <w:bottom w:val="single" w:sz="4" w:space="0" w:color="auto"/>
              <w:right w:val="single" w:sz="4" w:space="0" w:color="auto"/>
            </w:tcBorders>
            <w:shd w:val="clear" w:color="000000" w:fill="FFFFFF"/>
            <w:vAlign w:val="center"/>
            <w:hideMark/>
          </w:tcPr>
          <w:p w14:paraId="06CE2A03" w14:textId="77777777" w:rsidR="001E2865" w:rsidRPr="001E2865" w:rsidRDefault="001E2865" w:rsidP="001E2865">
            <w:pPr>
              <w:jc w:val="center"/>
              <w:rPr>
                <w:rFonts w:ascii="UVnTime" w:hAnsi="UVnTime"/>
                <w:sz w:val="24"/>
              </w:rPr>
            </w:pPr>
            <w:r w:rsidRPr="001E2865">
              <w:rPr>
                <w:rFonts w:ascii="UVnTime" w:hAnsi="UVnTime"/>
              </w:rPr>
              <w:t>38</w:t>
            </w:r>
          </w:p>
        </w:tc>
        <w:tc>
          <w:tcPr>
            <w:tcW w:w="1580" w:type="dxa"/>
            <w:tcBorders>
              <w:top w:val="nil"/>
              <w:left w:val="nil"/>
              <w:bottom w:val="single" w:sz="4" w:space="0" w:color="auto"/>
              <w:right w:val="single" w:sz="4" w:space="0" w:color="auto"/>
            </w:tcBorders>
            <w:shd w:val="clear" w:color="000000" w:fill="FFFFFF"/>
            <w:vAlign w:val="center"/>
            <w:hideMark/>
          </w:tcPr>
          <w:p w14:paraId="2E2E748E" w14:textId="77777777" w:rsidR="001E2865" w:rsidRPr="001E2865" w:rsidRDefault="001E2865" w:rsidP="001E2865">
            <w:pPr>
              <w:jc w:val="center"/>
              <w:rPr>
                <w:rFonts w:ascii="UVnTime" w:hAnsi="UVnTime"/>
                <w:sz w:val="24"/>
              </w:rPr>
            </w:pPr>
            <w:r w:rsidRPr="001E2865">
              <w:rPr>
                <w:rFonts w:ascii="UVnTime" w:hAnsi="UVnTime"/>
              </w:rPr>
              <w:t>4</w:t>
            </w:r>
          </w:p>
        </w:tc>
        <w:tc>
          <w:tcPr>
            <w:tcW w:w="940" w:type="dxa"/>
            <w:tcBorders>
              <w:top w:val="nil"/>
              <w:left w:val="nil"/>
              <w:bottom w:val="single" w:sz="4" w:space="0" w:color="auto"/>
              <w:right w:val="double" w:sz="6" w:space="0" w:color="auto"/>
            </w:tcBorders>
            <w:shd w:val="clear" w:color="000000" w:fill="FFFFFF"/>
            <w:vAlign w:val="center"/>
            <w:hideMark/>
          </w:tcPr>
          <w:p w14:paraId="473A3FA8" w14:textId="77777777" w:rsidR="001E2865" w:rsidRPr="001E2865" w:rsidRDefault="001E2865" w:rsidP="001E2865">
            <w:pPr>
              <w:jc w:val="center"/>
              <w:rPr>
                <w:rFonts w:ascii="UVnTime" w:hAnsi="UVnTime"/>
                <w:sz w:val="24"/>
              </w:rPr>
            </w:pPr>
            <w:r w:rsidRPr="001E2865">
              <w:rPr>
                <w:rFonts w:ascii="UVnTime" w:hAnsi="UVnTime"/>
              </w:rPr>
              <w:t>3</w:t>
            </w:r>
          </w:p>
        </w:tc>
      </w:tr>
      <w:tr w:rsidR="001E2865" w:rsidRPr="001E2865" w14:paraId="181D724B" w14:textId="77777777" w:rsidTr="00B86785">
        <w:trPr>
          <w:trHeight w:val="300"/>
        </w:trPr>
        <w:tc>
          <w:tcPr>
            <w:tcW w:w="1083" w:type="dxa"/>
            <w:tcBorders>
              <w:top w:val="nil"/>
              <w:left w:val="double" w:sz="6" w:space="0" w:color="auto"/>
              <w:bottom w:val="single" w:sz="4" w:space="0" w:color="auto"/>
              <w:right w:val="single" w:sz="4" w:space="0" w:color="auto"/>
            </w:tcBorders>
            <w:shd w:val="clear" w:color="000000" w:fill="FFFFFF"/>
            <w:vAlign w:val="center"/>
            <w:hideMark/>
          </w:tcPr>
          <w:p w14:paraId="09FBAEE1" w14:textId="77777777" w:rsidR="001E2865" w:rsidRPr="001E2865" w:rsidRDefault="001E2865" w:rsidP="001E2865">
            <w:pPr>
              <w:jc w:val="center"/>
            </w:pPr>
            <w:r w:rsidRPr="001E2865">
              <w:rPr>
                <w:szCs w:val="26"/>
              </w:rPr>
              <w:t>MH09</w:t>
            </w:r>
          </w:p>
        </w:tc>
        <w:tc>
          <w:tcPr>
            <w:tcW w:w="3349" w:type="dxa"/>
            <w:tcBorders>
              <w:top w:val="nil"/>
              <w:left w:val="nil"/>
              <w:bottom w:val="single" w:sz="4" w:space="0" w:color="auto"/>
              <w:right w:val="single" w:sz="4" w:space="0" w:color="auto"/>
            </w:tcBorders>
            <w:shd w:val="clear" w:color="000000" w:fill="FFFFFF"/>
            <w:vAlign w:val="center"/>
            <w:hideMark/>
          </w:tcPr>
          <w:p w14:paraId="17709F1E" w14:textId="77777777" w:rsidR="001E2865" w:rsidRPr="001E2865" w:rsidRDefault="001E2865" w:rsidP="001E2865">
            <w:pPr>
              <w:jc w:val="left"/>
            </w:pPr>
            <w:r w:rsidRPr="001E2865">
              <w:rPr>
                <w:szCs w:val="26"/>
              </w:rPr>
              <w:t>Kỹ thuật an toàn và bảo hộ lao động</w:t>
            </w:r>
          </w:p>
        </w:tc>
        <w:tc>
          <w:tcPr>
            <w:tcW w:w="682" w:type="dxa"/>
            <w:tcBorders>
              <w:top w:val="nil"/>
              <w:left w:val="nil"/>
              <w:bottom w:val="single" w:sz="4" w:space="0" w:color="auto"/>
              <w:right w:val="single" w:sz="4" w:space="0" w:color="auto"/>
            </w:tcBorders>
            <w:shd w:val="clear" w:color="000000" w:fill="FFFFFF"/>
            <w:vAlign w:val="center"/>
            <w:hideMark/>
          </w:tcPr>
          <w:p w14:paraId="56951046" w14:textId="77777777" w:rsidR="001E2865" w:rsidRPr="001E2865" w:rsidRDefault="001E2865" w:rsidP="001E2865">
            <w:pPr>
              <w:jc w:val="center"/>
              <w:rPr>
                <w:rFonts w:ascii="UVnTime" w:hAnsi="UVnTime"/>
                <w:sz w:val="24"/>
              </w:rPr>
            </w:pPr>
            <w:r w:rsidRPr="001E2865">
              <w:rPr>
                <w:rFonts w:ascii="UVnTime" w:hAnsi="UVnTime"/>
              </w:rPr>
              <w:t>2</w:t>
            </w:r>
          </w:p>
        </w:tc>
        <w:tc>
          <w:tcPr>
            <w:tcW w:w="1160" w:type="dxa"/>
            <w:tcBorders>
              <w:top w:val="nil"/>
              <w:left w:val="nil"/>
              <w:bottom w:val="single" w:sz="4" w:space="0" w:color="auto"/>
              <w:right w:val="single" w:sz="4" w:space="0" w:color="auto"/>
            </w:tcBorders>
            <w:shd w:val="clear" w:color="000000" w:fill="FFFFFF"/>
            <w:vAlign w:val="center"/>
            <w:hideMark/>
          </w:tcPr>
          <w:p w14:paraId="2F9E271F" w14:textId="77777777" w:rsidR="001E2865" w:rsidRPr="001E2865" w:rsidRDefault="001E2865" w:rsidP="001E2865">
            <w:pPr>
              <w:jc w:val="center"/>
              <w:rPr>
                <w:rFonts w:ascii="UVnTime" w:hAnsi="UVnTime"/>
                <w:sz w:val="24"/>
              </w:rPr>
            </w:pPr>
            <w:r w:rsidRPr="001E2865">
              <w:rPr>
                <w:rFonts w:ascii="UVnTime" w:hAnsi="UVnTime"/>
              </w:rPr>
              <w:t>30</w:t>
            </w:r>
          </w:p>
        </w:tc>
        <w:tc>
          <w:tcPr>
            <w:tcW w:w="866" w:type="dxa"/>
            <w:tcBorders>
              <w:top w:val="nil"/>
              <w:left w:val="nil"/>
              <w:bottom w:val="single" w:sz="4" w:space="0" w:color="auto"/>
              <w:right w:val="single" w:sz="4" w:space="0" w:color="auto"/>
            </w:tcBorders>
            <w:shd w:val="clear" w:color="000000" w:fill="FFFFFF"/>
            <w:vAlign w:val="center"/>
            <w:hideMark/>
          </w:tcPr>
          <w:p w14:paraId="614F93FF" w14:textId="77777777" w:rsidR="001E2865" w:rsidRPr="001E2865" w:rsidRDefault="001E2865" w:rsidP="001E2865">
            <w:pPr>
              <w:jc w:val="center"/>
              <w:rPr>
                <w:rFonts w:ascii="UVnTime" w:hAnsi="UVnTime"/>
                <w:sz w:val="24"/>
              </w:rPr>
            </w:pPr>
            <w:r w:rsidRPr="001E2865">
              <w:rPr>
                <w:rFonts w:ascii="UVnTime" w:hAnsi="UVnTime"/>
              </w:rPr>
              <w:t>24</w:t>
            </w:r>
          </w:p>
        </w:tc>
        <w:tc>
          <w:tcPr>
            <w:tcW w:w="1580" w:type="dxa"/>
            <w:tcBorders>
              <w:top w:val="nil"/>
              <w:left w:val="nil"/>
              <w:bottom w:val="single" w:sz="4" w:space="0" w:color="auto"/>
              <w:right w:val="single" w:sz="4" w:space="0" w:color="auto"/>
            </w:tcBorders>
            <w:shd w:val="clear" w:color="000000" w:fill="FFFFFF"/>
            <w:vAlign w:val="center"/>
            <w:hideMark/>
          </w:tcPr>
          <w:p w14:paraId="44ED7F45" w14:textId="77777777" w:rsidR="001E2865" w:rsidRPr="001E2865" w:rsidRDefault="001E2865" w:rsidP="001E2865">
            <w:pPr>
              <w:jc w:val="center"/>
              <w:rPr>
                <w:rFonts w:ascii="UVnTime" w:hAnsi="UVnTime"/>
                <w:sz w:val="24"/>
              </w:rPr>
            </w:pPr>
            <w:r w:rsidRPr="001E2865">
              <w:rPr>
                <w:rFonts w:ascii="UVnTime" w:hAnsi="UVnTime"/>
              </w:rPr>
              <w:t>4</w:t>
            </w:r>
          </w:p>
        </w:tc>
        <w:tc>
          <w:tcPr>
            <w:tcW w:w="940" w:type="dxa"/>
            <w:tcBorders>
              <w:top w:val="nil"/>
              <w:left w:val="nil"/>
              <w:bottom w:val="single" w:sz="4" w:space="0" w:color="auto"/>
              <w:right w:val="double" w:sz="6" w:space="0" w:color="auto"/>
            </w:tcBorders>
            <w:shd w:val="clear" w:color="000000" w:fill="FFFFFF"/>
            <w:vAlign w:val="center"/>
            <w:hideMark/>
          </w:tcPr>
          <w:p w14:paraId="6638478A" w14:textId="77777777" w:rsidR="001E2865" w:rsidRPr="001E2865" w:rsidRDefault="001E2865" w:rsidP="001E2865">
            <w:pPr>
              <w:jc w:val="center"/>
              <w:rPr>
                <w:rFonts w:ascii="UVnTime" w:hAnsi="UVnTime"/>
                <w:sz w:val="24"/>
              </w:rPr>
            </w:pPr>
            <w:r w:rsidRPr="001E2865">
              <w:rPr>
                <w:rFonts w:ascii="UVnTime" w:hAnsi="UVnTime"/>
              </w:rPr>
              <w:t>2</w:t>
            </w:r>
          </w:p>
        </w:tc>
      </w:tr>
      <w:tr w:rsidR="001E2865" w:rsidRPr="001E2865" w14:paraId="1DBE4284" w14:textId="77777777" w:rsidTr="00B86785">
        <w:trPr>
          <w:trHeight w:val="300"/>
        </w:trPr>
        <w:tc>
          <w:tcPr>
            <w:tcW w:w="1083" w:type="dxa"/>
            <w:tcBorders>
              <w:top w:val="nil"/>
              <w:left w:val="double" w:sz="6" w:space="0" w:color="auto"/>
              <w:bottom w:val="single" w:sz="4" w:space="0" w:color="auto"/>
              <w:right w:val="single" w:sz="4" w:space="0" w:color="auto"/>
            </w:tcBorders>
            <w:shd w:val="clear" w:color="000000" w:fill="FFFFFF"/>
            <w:vAlign w:val="center"/>
            <w:hideMark/>
          </w:tcPr>
          <w:p w14:paraId="3CB67612" w14:textId="77777777" w:rsidR="001E2865" w:rsidRPr="001E2865" w:rsidRDefault="001E2865" w:rsidP="001E2865">
            <w:pPr>
              <w:jc w:val="center"/>
              <w:rPr>
                <w:b/>
                <w:bCs/>
              </w:rPr>
            </w:pPr>
            <w:r w:rsidRPr="001E2865">
              <w:rPr>
                <w:b/>
                <w:bCs/>
                <w:szCs w:val="26"/>
              </w:rPr>
              <w:t>II.2</w:t>
            </w:r>
          </w:p>
        </w:tc>
        <w:tc>
          <w:tcPr>
            <w:tcW w:w="3349" w:type="dxa"/>
            <w:tcBorders>
              <w:top w:val="nil"/>
              <w:left w:val="nil"/>
              <w:bottom w:val="single" w:sz="4" w:space="0" w:color="auto"/>
              <w:right w:val="single" w:sz="4" w:space="0" w:color="auto"/>
            </w:tcBorders>
            <w:shd w:val="clear" w:color="000000" w:fill="FFFFFF"/>
            <w:vAlign w:val="center"/>
            <w:hideMark/>
          </w:tcPr>
          <w:p w14:paraId="3EDC6DAD" w14:textId="77777777" w:rsidR="001E2865" w:rsidRPr="001E2865" w:rsidRDefault="001E2865" w:rsidP="001E2865">
            <w:pPr>
              <w:jc w:val="left"/>
              <w:rPr>
                <w:b/>
                <w:bCs/>
              </w:rPr>
            </w:pPr>
            <w:r w:rsidRPr="001E2865">
              <w:rPr>
                <w:b/>
                <w:bCs/>
                <w:szCs w:val="26"/>
              </w:rPr>
              <w:t>Các mô đun chuyên môn nghề</w:t>
            </w:r>
          </w:p>
        </w:tc>
        <w:tc>
          <w:tcPr>
            <w:tcW w:w="682" w:type="dxa"/>
            <w:tcBorders>
              <w:top w:val="nil"/>
              <w:left w:val="nil"/>
              <w:bottom w:val="single" w:sz="4" w:space="0" w:color="auto"/>
              <w:right w:val="single" w:sz="4" w:space="0" w:color="auto"/>
            </w:tcBorders>
            <w:shd w:val="clear" w:color="000000" w:fill="FFFFFF"/>
            <w:vAlign w:val="center"/>
            <w:hideMark/>
          </w:tcPr>
          <w:p w14:paraId="29685739" w14:textId="77777777" w:rsidR="001E2865" w:rsidRPr="001E2865" w:rsidRDefault="001E2865" w:rsidP="001E2865">
            <w:pPr>
              <w:jc w:val="center"/>
              <w:rPr>
                <w:rFonts w:ascii="UVnTime" w:hAnsi="UVnTime"/>
                <w:b/>
                <w:bCs/>
                <w:sz w:val="24"/>
              </w:rPr>
            </w:pPr>
            <w:r w:rsidRPr="001E2865">
              <w:rPr>
                <w:rFonts w:ascii="UVnTime" w:hAnsi="UVnTime"/>
                <w:b/>
                <w:bCs/>
              </w:rPr>
              <w:t>52</w:t>
            </w:r>
          </w:p>
        </w:tc>
        <w:tc>
          <w:tcPr>
            <w:tcW w:w="1160" w:type="dxa"/>
            <w:tcBorders>
              <w:top w:val="nil"/>
              <w:left w:val="nil"/>
              <w:bottom w:val="single" w:sz="4" w:space="0" w:color="auto"/>
              <w:right w:val="single" w:sz="4" w:space="0" w:color="auto"/>
            </w:tcBorders>
            <w:shd w:val="clear" w:color="auto" w:fill="auto"/>
            <w:noWrap/>
            <w:vAlign w:val="center"/>
            <w:hideMark/>
          </w:tcPr>
          <w:p w14:paraId="22E6E33A" w14:textId="77777777" w:rsidR="001E2865" w:rsidRPr="001E2865" w:rsidRDefault="001E2865" w:rsidP="001E2865">
            <w:pPr>
              <w:jc w:val="center"/>
              <w:rPr>
                <w:rFonts w:ascii="UVnTime" w:hAnsi="UVnTime"/>
                <w:b/>
                <w:bCs/>
                <w:sz w:val="24"/>
              </w:rPr>
            </w:pPr>
            <w:r w:rsidRPr="001E2865">
              <w:rPr>
                <w:rFonts w:ascii="UVnTime" w:hAnsi="UVnTime"/>
                <w:b/>
                <w:bCs/>
              </w:rPr>
              <w:t>1250</w:t>
            </w:r>
          </w:p>
        </w:tc>
        <w:tc>
          <w:tcPr>
            <w:tcW w:w="866" w:type="dxa"/>
            <w:tcBorders>
              <w:top w:val="nil"/>
              <w:left w:val="nil"/>
              <w:bottom w:val="single" w:sz="4" w:space="0" w:color="auto"/>
              <w:right w:val="single" w:sz="4" w:space="0" w:color="auto"/>
            </w:tcBorders>
            <w:shd w:val="clear" w:color="auto" w:fill="auto"/>
            <w:noWrap/>
            <w:vAlign w:val="center"/>
            <w:hideMark/>
          </w:tcPr>
          <w:p w14:paraId="0EA7E06B" w14:textId="77777777" w:rsidR="001E2865" w:rsidRPr="001E2865" w:rsidRDefault="001E2865" w:rsidP="001E2865">
            <w:pPr>
              <w:jc w:val="center"/>
              <w:rPr>
                <w:rFonts w:ascii="UVnTime" w:hAnsi="UVnTime"/>
                <w:b/>
                <w:bCs/>
                <w:sz w:val="24"/>
              </w:rPr>
            </w:pPr>
            <w:r w:rsidRPr="001E2865">
              <w:rPr>
                <w:rFonts w:ascii="UVnTime" w:hAnsi="UVnTime"/>
                <w:b/>
                <w:bCs/>
              </w:rPr>
              <w:t>285</w:t>
            </w:r>
          </w:p>
        </w:tc>
        <w:tc>
          <w:tcPr>
            <w:tcW w:w="1580" w:type="dxa"/>
            <w:tcBorders>
              <w:top w:val="nil"/>
              <w:left w:val="nil"/>
              <w:bottom w:val="single" w:sz="4" w:space="0" w:color="auto"/>
              <w:right w:val="single" w:sz="4" w:space="0" w:color="auto"/>
            </w:tcBorders>
            <w:shd w:val="clear" w:color="auto" w:fill="auto"/>
            <w:noWrap/>
            <w:vAlign w:val="center"/>
            <w:hideMark/>
          </w:tcPr>
          <w:p w14:paraId="59593320" w14:textId="77777777" w:rsidR="001E2865" w:rsidRPr="001E2865" w:rsidRDefault="001E2865" w:rsidP="001E2865">
            <w:pPr>
              <w:jc w:val="center"/>
              <w:rPr>
                <w:rFonts w:ascii="UVnTime" w:hAnsi="UVnTime"/>
                <w:b/>
                <w:bCs/>
                <w:sz w:val="24"/>
              </w:rPr>
            </w:pPr>
            <w:r w:rsidRPr="001E2865">
              <w:rPr>
                <w:rFonts w:ascii="UVnTime" w:hAnsi="UVnTime"/>
                <w:b/>
                <w:bCs/>
              </w:rPr>
              <w:t>913</w:t>
            </w:r>
          </w:p>
        </w:tc>
        <w:tc>
          <w:tcPr>
            <w:tcW w:w="940" w:type="dxa"/>
            <w:tcBorders>
              <w:top w:val="nil"/>
              <w:left w:val="nil"/>
              <w:bottom w:val="single" w:sz="4" w:space="0" w:color="auto"/>
              <w:right w:val="double" w:sz="6" w:space="0" w:color="auto"/>
            </w:tcBorders>
            <w:shd w:val="clear" w:color="auto" w:fill="auto"/>
            <w:noWrap/>
            <w:vAlign w:val="center"/>
            <w:hideMark/>
          </w:tcPr>
          <w:p w14:paraId="4E0B2CB0" w14:textId="77777777" w:rsidR="001E2865" w:rsidRPr="001E2865" w:rsidRDefault="001E2865" w:rsidP="001E2865">
            <w:pPr>
              <w:jc w:val="center"/>
              <w:rPr>
                <w:rFonts w:ascii="UVnTime" w:hAnsi="UVnTime"/>
                <w:b/>
                <w:bCs/>
                <w:sz w:val="24"/>
              </w:rPr>
            </w:pPr>
            <w:r w:rsidRPr="001E2865">
              <w:rPr>
                <w:rFonts w:ascii="UVnTime" w:hAnsi="UVnTime"/>
                <w:b/>
                <w:bCs/>
              </w:rPr>
              <w:t>52</w:t>
            </w:r>
          </w:p>
        </w:tc>
      </w:tr>
      <w:tr w:rsidR="001E2865" w:rsidRPr="001E2865" w14:paraId="18EA1836" w14:textId="77777777" w:rsidTr="00B86785">
        <w:trPr>
          <w:trHeight w:val="300"/>
        </w:trPr>
        <w:tc>
          <w:tcPr>
            <w:tcW w:w="1083" w:type="dxa"/>
            <w:tcBorders>
              <w:top w:val="nil"/>
              <w:left w:val="double" w:sz="6" w:space="0" w:color="auto"/>
              <w:bottom w:val="single" w:sz="4" w:space="0" w:color="auto"/>
              <w:right w:val="single" w:sz="4" w:space="0" w:color="auto"/>
            </w:tcBorders>
            <w:shd w:val="clear" w:color="auto" w:fill="auto"/>
            <w:vAlign w:val="center"/>
            <w:hideMark/>
          </w:tcPr>
          <w:p w14:paraId="270A8EFB" w14:textId="77777777" w:rsidR="001E2865" w:rsidRPr="001E2865" w:rsidRDefault="001E2865" w:rsidP="001E2865">
            <w:pPr>
              <w:jc w:val="center"/>
            </w:pPr>
            <w:r w:rsidRPr="001E2865">
              <w:rPr>
                <w:szCs w:val="26"/>
              </w:rPr>
              <w:t>MĐ12</w:t>
            </w:r>
          </w:p>
        </w:tc>
        <w:tc>
          <w:tcPr>
            <w:tcW w:w="3349" w:type="dxa"/>
            <w:tcBorders>
              <w:top w:val="nil"/>
              <w:left w:val="nil"/>
              <w:bottom w:val="single" w:sz="4" w:space="0" w:color="auto"/>
              <w:right w:val="single" w:sz="4" w:space="0" w:color="auto"/>
            </w:tcBorders>
            <w:shd w:val="clear" w:color="auto" w:fill="auto"/>
            <w:vAlign w:val="center"/>
            <w:hideMark/>
          </w:tcPr>
          <w:p w14:paraId="5B1C0288" w14:textId="77777777" w:rsidR="001E2865" w:rsidRPr="001E2865" w:rsidRDefault="001E2865" w:rsidP="001E2865">
            <w:pPr>
              <w:jc w:val="left"/>
            </w:pPr>
            <w:r w:rsidRPr="001E2865">
              <w:rPr>
                <w:szCs w:val="26"/>
              </w:rPr>
              <w:t>Lắp mạch điện đơn giản</w:t>
            </w:r>
          </w:p>
        </w:tc>
        <w:tc>
          <w:tcPr>
            <w:tcW w:w="682" w:type="dxa"/>
            <w:tcBorders>
              <w:top w:val="nil"/>
              <w:left w:val="nil"/>
              <w:bottom w:val="single" w:sz="4" w:space="0" w:color="auto"/>
              <w:right w:val="single" w:sz="4" w:space="0" w:color="auto"/>
            </w:tcBorders>
            <w:shd w:val="clear" w:color="auto" w:fill="auto"/>
            <w:vAlign w:val="center"/>
            <w:hideMark/>
          </w:tcPr>
          <w:p w14:paraId="5C9A02F5" w14:textId="77777777" w:rsidR="001E2865" w:rsidRPr="001E2865" w:rsidRDefault="001E2865" w:rsidP="001E2865">
            <w:pPr>
              <w:jc w:val="center"/>
              <w:rPr>
                <w:rFonts w:ascii="UVnTime" w:hAnsi="UVnTime"/>
                <w:b/>
                <w:bCs/>
                <w:i/>
                <w:iCs/>
                <w:sz w:val="24"/>
              </w:rPr>
            </w:pPr>
            <w:r w:rsidRPr="001E2865">
              <w:rPr>
                <w:rFonts w:ascii="UVnTime" w:hAnsi="UVnTime"/>
                <w:b/>
                <w:bCs/>
                <w:i/>
                <w:iCs/>
              </w:rPr>
              <w:t>2</w:t>
            </w:r>
          </w:p>
        </w:tc>
        <w:tc>
          <w:tcPr>
            <w:tcW w:w="1160" w:type="dxa"/>
            <w:tcBorders>
              <w:top w:val="nil"/>
              <w:left w:val="nil"/>
              <w:bottom w:val="single" w:sz="4" w:space="0" w:color="auto"/>
              <w:right w:val="single" w:sz="4" w:space="0" w:color="auto"/>
            </w:tcBorders>
            <w:shd w:val="clear" w:color="auto" w:fill="auto"/>
            <w:vAlign w:val="center"/>
            <w:hideMark/>
          </w:tcPr>
          <w:p w14:paraId="1B704BE5" w14:textId="77777777" w:rsidR="001E2865" w:rsidRPr="001E2865" w:rsidRDefault="001E2865" w:rsidP="001E2865">
            <w:pPr>
              <w:jc w:val="center"/>
              <w:rPr>
                <w:rFonts w:ascii="UVnTime" w:hAnsi="UVnTime"/>
                <w:sz w:val="24"/>
              </w:rPr>
            </w:pPr>
            <w:r w:rsidRPr="001E2865">
              <w:rPr>
                <w:rFonts w:ascii="UVnTime" w:hAnsi="UVnTime"/>
              </w:rPr>
              <w:t>30</w:t>
            </w:r>
          </w:p>
        </w:tc>
        <w:tc>
          <w:tcPr>
            <w:tcW w:w="866" w:type="dxa"/>
            <w:tcBorders>
              <w:top w:val="nil"/>
              <w:left w:val="nil"/>
              <w:bottom w:val="single" w:sz="4" w:space="0" w:color="auto"/>
              <w:right w:val="single" w:sz="4" w:space="0" w:color="auto"/>
            </w:tcBorders>
            <w:shd w:val="clear" w:color="auto" w:fill="auto"/>
            <w:vAlign w:val="center"/>
            <w:hideMark/>
          </w:tcPr>
          <w:p w14:paraId="3E1C5055" w14:textId="77777777" w:rsidR="001E2865" w:rsidRPr="001E2865" w:rsidRDefault="001E2865" w:rsidP="001E2865">
            <w:pPr>
              <w:jc w:val="center"/>
              <w:rPr>
                <w:rFonts w:ascii="UVnTime" w:hAnsi="UVnTime"/>
                <w:sz w:val="24"/>
              </w:rPr>
            </w:pPr>
            <w:r w:rsidRPr="001E2865">
              <w:rPr>
                <w:rFonts w:ascii="UVnTime" w:hAnsi="UVnTime"/>
              </w:rPr>
              <w:t>15</w:t>
            </w:r>
          </w:p>
        </w:tc>
        <w:tc>
          <w:tcPr>
            <w:tcW w:w="1580" w:type="dxa"/>
            <w:tcBorders>
              <w:top w:val="nil"/>
              <w:left w:val="nil"/>
              <w:bottom w:val="single" w:sz="4" w:space="0" w:color="auto"/>
              <w:right w:val="single" w:sz="4" w:space="0" w:color="auto"/>
            </w:tcBorders>
            <w:shd w:val="clear" w:color="auto" w:fill="auto"/>
            <w:vAlign w:val="center"/>
            <w:hideMark/>
          </w:tcPr>
          <w:p w14:paraId="5F4292EF" w14:textId="77777777" w:rsidR="001E2865" w:rsidRPr="001E2865" w:rsidRDefault="001E2865" w:rsidP="001E2865">
            <w:pPr>
              <w:jc w:val="center"/>
              <w:rPr>
                <w:rFonts w:ascii="UVnTime" w:hAnsi="UVnTime"/>
                <w:sz w:val="24"/>
              </w:rPr>
            </w:pPr>
            <w:r w:rsidRPr="001E2865">
              <w:rPr>
                <w:rFonts w:ascii="UVnTime" w:hAnsi="UVnTime"/>
              </w:rPr>
              <w:t>13</w:t>
            </w:r>
          </w:p>
        </w:tc>
        <w:tc>
          <w:tcPr>
            <w:tcW w:w="940" w:type="dxa"/>
            <w:tcBorders>
              <w:top w:val="nil"/>
              <w:left w:val="nil"/>
              <w:bottom w:val="single" w:sz="4" w:space="0" w:color="auto"/>
              <w:right w:val="double" w:sz="6" w:space="0" w:color="auto"/>
            </w:tcBorders>
            <w:shd w:val="clear" w:color="auto" w:fill="auto"/>
            <w:vAlign w:val="center"/>
            <w:hideMark/>
          </w:tcPr>
          <w:p w14:paraId="180BD4A9" w14:textId="77777777" w:rsidR="001E2865" w:rsidRPr="001E2865" w:rsidRDefault="001E2865" w:rsidP="001E2865">
            <w:pPr>
              <w:jc w:val="center"/>
              <w:rPr>
                <w:rFonts w:ascii="UVnTime" w:hAnsi="UVnTime"/>
                <w:sz w:val="24"/>
              </w:rPr>
            </w:pPr>
            <w:r w:rsidRPr="001E2865">
              <w:rPr>
                <w:rFonts w:ascii="UVnTime" w:hAnsi="UVnTime"/>
              </w:rPr>
              <w:t>2</w:t>
            </w:r>
          </w:p>
        </w:tc>
      </w:tr>
      <w:tr w:rsidR="001E2865" w:rsidRPr="001E2865" w14:paraId="4B868AAF" w14:textId="77777777" w:rsidTr="00B86785">
        <w:trPr>
          <w:trHeight w:val="300"/>
        </w:trPr>
        <w:tc>
          <w:tcPr>
            <w:tcW w:w="1083" w:type="dxa"/>
            <w:tcBorders>
              <w:top w:val="nil"/>
              <w:left w:val="double" w:sz="6" w:space="0" w:color="auto"/>
              <w:bottom w:val="single" w:sz="4" w:space="0" w:color="auto"/>
              <w:right w:val="single" w:sz="4" w:space="0" w:color="auto"/>
            </w:tcBorders>
            <w:shd w:val="clear" w:color="auto" w:fill="auto"/>
            <w:vAlign w:val="center"/>
            <w:hideMark/>
          </w:tcPr>
          <w:p w14:paraId="67AF87A9" w14:textId="77777777" w:rsidR="001E2865" w:rsidRPr="001E2865" w:rsidRDefault="001E2865" w:rsidP="001E2865">
            <w:pPr>
              <w:jc w:val="center"/>
            </w:pPr>
            <w:r w:rsidRPr="001E2865">
              <w:rPr>
                <w:szCs w:val="26"/>
              </w:rPr>
              <w:t>MĐ13</w:t>
            </w:r>
          </w:p>
        </w:tc>
        <w:tc>
          <w:tcPr>
            <w:tcW w:w="3349" w:type="dxa"/>
            <w:tcBorders>
              <w:top w:val="nil"/>
              <w:left w:val="nil"/>
              <w:bottom w:val="single" w:sz="4" w:space="0" w:color="auto"/>
              <w:right w:val="single" w:sz="4" w:space="0" w:color="auto"/>
            </w:tcBorders>
            <w:shd w:val="clear" w:color="auto" w:fill="auto"/>
            <w:vAlign w:val="center"/>
            <w:hideMark/>
          </w:tcPr>
          <w:p w14:paraId="53F45980" w14:textId="77777777" w:rsidR="001E2865" w:rsidRPr="001E2865" w:rsidRDefault="001E2865" w:rsidP="001E2865">
            <w:pPr>
              <w:jc w:val="left"/>
            </w:pPr>
            <w:r w:rsidRPr="001E2865">
              <w:rPr>
                <w:szCs w:val="26"/>
              </w:rPr>
              <w:t>Kỹ thuật nguội</w:t>
            </w:r>
          </w:p>
        </w:tc>
        <w:tc>
          <w:tcPr>
            <w:tcW w:w="682" w:type="dxa"/>
            <w:tcBorders>
              <w:top w:val="nil"/>
              <w:left w:val="nil"/>
              <w:bottom w:val="single" w:sz="4" w:space="0" w:color="auto"/>
              <w:right w:val="single" w:sz="4" w:space="0" w:color="auto"/>
            </w:tcBorders>
            <w:shd w:val="clear" w:color="auto" w:fill="auto"/>
            <w:vAlign w:val="center"/>
            <w:hideMark/>
          </w:tcPr>
          <w:p w14:paraId="601A6E0C" w14:textId="77777777" w:rsidR="001E2865" w:rsidRPr="001E2865" w:rsidRDefault="001E2865" w:rsidP="001E2865">
            <w:pPr>
              <w:jc w:val="center"/>
              <w:rPr>
                <w:rFonts w:ascii="UVnTime" w:hAnsi="UVnTime"/>
                <w:b/>
                <w:bCs/>
                <w:i/>
                <w:iCs/>
                <w:sz w:val="24"/>
              </w:rPr>
            </w:pPr>
            <w:r w:rsidRPr="001E2865">
              <w:rPr>
                <w:rFonts w:ascii="UVnTime" w:hAnsi="UVnTime"/>
                <w:b/>
                <w:bCs/>
                <w:i/>
                <w:iCs/>
              </w:rPr>
              <w:t>3</w:t>
            </w:r>
          </w:p>
        </w:tc>
        <w:tc>
          <w:tcPr>
            <w:tcW w:w="1160" w:type="dxa"/>
            <w:tcBorders>
              <w:top w:val="nil"/>
              <w:left w:val="nil"/>
              <w:bottom w:val="single" w:sz="4" w:space="0" w:color="auto"/>
              <w:right w:val="single" w:sz="4" w:space="0" w:color="auto"/>
            </w:tcBorders>
            <w:shd w:val="clear" w:color="auto" w:fill="auto"/>
            <w:vAlign w:val="center"/>
            <w:hideMark/>
          </w:tcPr>
          <w:p w14:paraId="70FCA76F" w14:textId="77777777" w:rsidR="001E2865" w:rsidRPr="001E2865" w:rsidRDefault="001E2865" w:rsidP="001E2865">
            <w:pPr>
              <w:jc w:val="center"/>
              <w:rPr>
                <w:rFonts w:ascii="UVnTime" w:hAnsi="UVnTime"/>
                <w:sz w:val="24"/>
              </w:rPr>
            </w:pPr>
            <w:r w:rsidRPr="001E2865">
              <w:rPr>
                <w:rFonts w:ascii="UVnTime" w:hAnsi="UVnTime"/>
              </w:rPr>
              <w:t>60</w:t>
            </w:r>
          </w:p>
        </w:tc>
        <w:tc>
          <w:tcPr>
            <w:tcW w:w="866" w:type="dxa"/>
            <w:tcBorders>
              <w:top w:val="nil"/>
              <w:left w:val="nil"/>
              <w:bottom w:val="single" w:sz="4" w:space="0" w:color="auto"/>
              <w:right w:val="single" w:sz="4" w:space="0" w:color="auto"/>
            </w:tcBorders>
            <w:shd w:val="clear" w:color="auto" w:fill="auto"/>
            <w:vAlign w:val="center"/>
            <w:hideMark/>
          </w:tcPr>
          <w:p w14:paraId="27B04ECD" w14:textId="77777777" w:rsidR="001E2865" w:rsidRPr="001E2865" w:rsidRDefault="001E2865" w:rsidP="001E2865">
            <w:pPr>
              <w:jc w:val="center"/>
              <w:rPr>
                <w:rFonts w:ascii="UVnTime" w:hAnsi="UVnTime"/>
                <w:sz w:val="24"/>
              </w:rPr>
            </w:pPr>
            <w:r w:rsidRPr="001E2865">
              <w:rPr>
                <w:rFonts w:ascii="UVnTime" w:hAnsi="UVnTime"/>
              </w:rPr>
              <w:t>15</w:t>
            </w:r>
          </w:p>
        </w:tc>
        <w:tc>
          <w:tcPr>
            <w:tcW w:w="1580" w:type="dxa"/>
            <w:tcBorders>
              <w:top w:val="nil"/>
              <w:left w:val="nil"/>
              <w:bottom w:val="single" w:sz="4" w:space="0" w:color="auto"/>
              <w:right w:val="single" w:sz="4" w:space="0" w:color="auto"/>
            </w:tcBorders>
            <w:shd w:val="clear" w:color="auto" w:fill="auto"/>
            <w:vAlign w:val="center"/>
            <w:hideMark/>
          </w:tcPr>
          <w:p w14:paraId="31CBE384" w14:textId="77777777" w:rsidR="001E2865" w:rsidRPr="001E2865" w:rsidRDefault="001E2865" w:rsidP="001E2865">
            <w:pPr>
              <w:jc w:val="center"/>
              <w:rPr>
                <w:rFonts w:ascii="UVnTime" w:hAnsi="UVnTime"/>
                <w:sz w:val="24"/>
              </w:rPr>
            </w:pPr>
            <w:r w:rsidRPr="001E2865">
              <w:rPr>
                <w:rFonts w:ascii="UVnTime" w:hAnsi="UVnTime"/>
              </w:rPr>
              <w:t>42</w:t>
            </w:r>
          </w:p>
        </w:tc>
        <w:tc>
          <w:tcPr>
            <w:tcW w:w="940" w:type="dxa"/>
            <w:tcBorders>
              <w:top w:val="nil"/>
              <w:left w:val="nil"/>
              <w:bottom w:val="single" w:sz="4" w:space="0" w:color="auto"/>
              <w:right w:val="double" w:sz="6" w:space="0" w:color="auto"/>
            </w:tcBorders>
            <w:shd w:val="clear" w:color="auto" w:fill="auto"/>
            <w:vAlign w:val="center"/>
            <w:hideMark/>
          </w:tcPr>
          <w:p w14:paraId="75E41F02" w14:textId="77777777" w:rsidR="001E2865" w:rsidRPr="001E2865" w:rsidRDefault="001E2865" w:rsidP="001E2865">
            <w:pPr>
              <w:jc w:val="center"/>
              <w:rPr>
                <w:rFonts w:ascii="UVnTime" w:hAnsi="UVnTime"/>
                <w:sz w:val="24"/>
              </w:rPr>
            </w:pPr>
            <w:r w:rsidRPr="001E2865">
              <w:rPr>
                <w:rFonts w:ascii="UVnTime" w:hAnsi="UVnTime"/>
              </w:rPr>
              <w:t>3</w:t>
            </w:r>
          </w:p>
        </w:tc>
      </w:tr>
      <w:tr w:rsidR="001E2865" w:rsidRPr="001E2865" w14:paraId="7482F040" w14:textId="77777777" w:rsidTr="00B86785">
        <w:trPr>
          <w:trHeight w:val="300"/>
        </w:trPr>
        <w:tc>
          <w:tcPr>
            <w:tcW w:w="1083" w:type="dxa"/>
            <w:tcBorders>
              <w:top w:val="nil"/>
              <w:left w:val="double" w:sz="6" w:space="0" w:color="auto"/>
              <w:bottom w:val="single" w:sz="4" w:space="0" w:color="auto"/>
              <w:right w:val="single" w:sz="4" w:space="0" w:color="auto"/>
            </w:tcBorders>
            <w:shd w:val="clear" w:color="auto" w:fill="auto"/>
            <w:vAlign w:val="center"/>
            <w:hideMark/>
          </w:tcPr>
          <w:p w14:paraId="03833844" w14:textId="77777777" w:rsidR="001E2865" w:rsidRPr="001E2865" w:rsidRDefault="001E2865" w:rsidP="001E2865">
            <w:pPr>
              <w:jc w:val="center"/>
            </w:pPr>
            <w:r w:rsidRPr="001E2865">
              <w:rPr>
                <w:szCs w:val="26"/>
              </w:rPr>
              <w:t>MĐ14</w:t>
            </w:r>
          </w:p>
        </w:tc>
        <w:tc>
          <w:tcPr>
            <w:tcW w:w="3349" w:type="dxa"/>
            <w:tcBorders>
              <w:top w:val="nil"/>
              <w:left w:val="nil"/>
              <w:bottom w:val="single" w:sz="4" w:space="0" w:color="auto"/>
              <w:right w:val="single" w:sz="4" w:space="0" w:color="auto"/>
            </w:tcBorders>
            <w:shd w:val="clear" w:color="auto" w:fill="auto"/>
            <w:vAlign w:val="center"/>
            <w:hideMark/>
          </w:tcPr>
          <w:p w14:paraId="5C123044" w14:textId="77777777" w:rsidR="001E2865" w:rsidRPr="001E2865" w:rsidRDefault="001E2865" w:rsidP="001E2865">
            <w:pPr>
              <w:jc w:val="left"/>
            </w:pPr>
            <w:r w:rsidRPr="001E2865">
              <w:rPr>
                <w:szCs w:val="26"/>
              </w:rPr>
              <w:t>Gia công tiện cơ bản</w:t>
            </w:r>
          </w:p>
        </w:tc>
        <w:tc>
          <w:tcPr>
            <w:tcW w:w="682" w:type="dxa"/>
            <w:tcBorders>
              <w:top w:val="nil"/>
              <w:left w:val="nil"/>
              <w:bottom w:val="single" w:sz="4" w:space="0" w:color="auto"/>
              <w:right w:val="single" w:sz="4" w:space="0" w:color="auto"/>
            </w:tcBorders>
            <w:shd w:val="clear" w:color="auto" w:fill="auto"/>
            <w:vAlign w:val="center"/>
            <w:hideMark/>
          </w:tcPr>
          <w:p w14:paraId="40D276F2" w14:textId="77777777" w:rsidR="001E2865" w:rsidRPr="001E2865" w:rsidRDefault="001E2865" w:rsidP="001E2865">
            <w:pPr>
              <w:jc w:val="center"/>
              <w:rPr>
                <w:rFonts w:ascii="UVnTime" w:hAnsi="UVnTime"/>
                <w:b/>
                <w:bCs/>
                <w:i/>
                <w:iCs/>
                <w:sz w:val="24"/>
              </w:rPr>
            </w:pPr>
            <w:r w:rsidRPr="001E2865">
              <w:rPr>
                <w:rFonts w:ascii="UVnTime" w:hAnsi="UVnTime"/>
                <w:b/>
                <w:bCs/>
                <w:i/>
                <w:iCs/>
              </w:rPr>
              <w:t>5</w:t>
            </w:r>
          </w:p>
        </w:tc>
        <w:tc>
          <w:tcPr>
            <w:tcW w:w="1160" w:type="dxa"/>
            <w:tcBorders>
              <w:top w:val="nil"/>
              <w:left w:val="nil"/>
              <w:bottom w:val="single" w:sz="4" w:space="0" w:color="auto"/>
              <w:right w:val="single" w:sz="4" w:space="0" w:color="auto"/>
            </w:tcBorders>
            <w:shd w:val="clear" w:color="auto" w:fill="auto"/>
            <w:vAlign w:val="center"/>
            <w:hideMark/>
          </w:tcPr>
          <w:p w14:paraId="6529FE60" w14:textId="77777777" w:rsidR="001E2865" w:rsidRPr="001E2865" w:rsidRDefault="001E2865" w:rsidP="001E2865">
            <w:pPr>
              <w:jc w:val="center"/>
              <w:rPr>
                <w:rFonts w:ascii="UVnTime" w:hAnsi="UVnTime"/>
                <w:sz w:val="24"/>
              </w:rPr>
            </w:pPr>
            <w:r w:rsidRPr="001E2865">
              <w:rPr>
                <w:rFonts w:ascii="UVnTime" w:hAnsi="UVnTime"/>
              </w:rPr>
              <w:t>120</w:t>
            </w:r>
          </w:p>
        </w:tc>
        <w:tc>
          <w:tcPr>
            <w:tcW w:w="866" w:type="dxa"/>
            <w:tcBorders>
              <w:top w:val="nil"/>
              <w:left w:val="nil"/>
              <w:bottom w:val="single" w:sz="4" w:space="0" w:color="auto"/>
              <w:right w:val="single" w:sz="4" w:space="0" w:color="auto"/>
            </w:tcBorders>
            <w:shd w:val="clear" w:color="auto" w:fill="auto"/>
            <w:vAlign w:val="center"/>
            <w:hideMark/>
          </w:tcPr>
          <w:p w14:paraId="17108843" w14:textId="77777777" w:rsidR="001E2865" w:rsidRPr="001E2865" w:rsidRDefault="001E2865" w:rsidP="001E2865">
            <w:pPr>
              <w:jc w:val="center"/>
              <w:rPr>
                <w:rFonts w:ascii="UVnTime" w:hAnsi="UVnTime"/>
                <w:sz w:val="24"/>
              </w:rPr>
            </w:pPr>
            <w:r w:rsidRPr="001E2865">
              <w:rPr>
                <w:rFonts w:ascii="UVnTime" w:hAnsi="UVnTime"/>
              </w:rPr>
              <w:t>30</w:t>
            </w:r>
          </w:p>
        </w:tc>
        <w:tc>
          <w:tcPr>
            <w:tcW w:w="1580" w:type="dxa"/>
            <w:tcBorders>
              <w:top w:val="nil"/>
              <w:left w:val="nil"/>
              <w:bottom w:val="single" w:sz="4" w:space="0" w:color="auto"/>
              <w:right w:val="single" w:sz="4" w:space="0" w:color="auto"/>
            </w:tcBorders>
            <w:shd w:val="clear" w:color="auto" w:fill="auto"/>
            <w:vAlign w:val="center"/>
            <w:hideMark/>
          </w:tcPr>
          <w:p w14:paraId="70482E94" w14:textId="77777777" w:rsidR="001E2865" w:rsidRPr="001E2865" w:rsidRDefault="001E2865" w:rsidP="001E2865">
            <w:pPr>
              <w:jc w:val="center"/>
              <w:rPr>
                <w:rFonts w:ascii="UVnTime" w:hAnsi="UVnTime"/>
                <w:sz w:val="24"/>
              </w:rPr>
            </w:pPr>
            <w:r w:rsidRPr="001E2865">
              <w:rPr>
                <w:rFonts w:ascii="UVnTime" w:hAnsi="UVnTime"/>
              </w:rPr>
              <w:t>85</w:t>
            </w:r>
          </w:p>
        </w:tc>
        <w:tc>
          <w:tcPr>
            <w:tcW w:w="940" w:type="dxa"/>
            <w:tcBorders>
              <w:top w:val="nil"/>
              <w:left w:val="nil"/>
              <w:bottom w:val="single" w:sz="4" w:space="0" w:color="auto"/>
              <w:right w:val="double" w:sz="6" w:space="0" w:color="auto"/>
            </w:tcBorders>
            <w:shd w:val="clear" w:color="auto" w:fill="auto"/>
            <w:vAlign w:val="center"/>
            <w:hideMark/>
          </w:tcPr>
          <w:p w14:paraId="1C2FE578" w14:textId="77777777" w:rsidR="001E2865" w:rsidRPr="001E2865" w:rsidRDefault="001E2865" w:rsidP="001E2865">
            <w:pPr>
              <w:jc w:val="center"/>
              <w:rPr>
                <w:rFonts w:ascii="UVnTime" w:hAnsi="UVnTime"/>
                <w:sz w:val="24"/>
              </w:rPr>
            </w:pPr>
            <w:r w:rsidRPr="001E2865">
              <w:rPr>
                <w:rFonts w:ascii="UVnTime" w:hAnsi="UVnTime"/>
              </w:rPr>
              <w:t>5</w:t>
            </w:r>
          </w:p>
        </w:tc>
      </w:tr>
      <w:tr w:rsidR="001E2865" w:rsidRPr="001E2865" w14:paraId="2EBA72A3" w14:textId="77777777" w:rsidTr="00B86785">
        <w:trPr>
          <w:trHeight w:val="300"/>
        </w:trPr>
        <w:tc>
          <w:tcPr>
            <w:tcW w:w="1083" w:type="dxa"/>
            <w:tcBorders>
              <w:top w:val="nil"/>
              <w:left w:val="double" w:sz="6" w:space="0" w:color="auto"/>
              <w:bottom w:val="single" w:sz="4" w:space="0" w:color="auto"/>
              <w:right w:val="single" w:sz="4" w:space="0" w:color="auto"/>
            </w:tcBorders>
            <w:shd w:val="clear" w:color="auto" w:fill="auto"/>
            <w:vAlign w:val="center"/>
            <w:hideMark/>
          </w:tcPr>
          <w:p w14:paraId="5E47C846" w14:textId="77777777" w:rsidR="001E2865" w:rsidRPr="001E2865" w:rsidRDefault="001E2865" w:rsidP="001E2865">
            <w:pPr>
              <w:jc w:val="center"/>
            </w:pPr>
            <w:r w:rsidRPr="001E2865">
              <w:rPr>
                <w:szCs w:val="26"/>
              </w:rPr>
              <w:t>MĐ15</w:t>
            </w:r>
          </w:p>
        </w:tc>
        <w:tc>
          <w:tcPr>
            <w:tcW w:w="3349" w:type="dxa"/>
            <w:tcBorders>
              <w:top w:val="nil"/>
              <w:left w:val="nil"/>
              <w:bottom w:val="single" w:sz="4" w:space="0" w:color="auto"/>
              <w:right w:val="single" w:sz="4" w:space="0" w:color="auto"/>
            </w:tcBorders>
            <w:shd w:val="clear" w:color="auto" w:fill="auto"/>
            <w:vAlign w:val="center"/>
            <w:hideMark/>
          </w:tcPr>
          <w:p w14:paraId="02DB1D8B" w14:textId="77777777" w:rsidR="001E2865" w:rsidRPr="001E2865" w:rsidRDefault="001E2865" w:rsidP="001E2865">
            <w:pPr>
              <w:jc w:val="left"/>
            </w:pPr>
            <w:r w:rsidRPr="001E2865">
              <w:rPr>
                <w:szCs w:val="26"/>
              </w:rPr>
              <w:t>Gia công  phay, bào</w:t>
            </w:r>
          </w:p>
        </w:tc>
        <w:tc>
          <w:tcPr>
            <w:tcW w:w="682" w:type="dxa"/>
            <w:tcBorders>
              <w:top w:val="nil"/>
              <w:left w:val="nil"/>
              <w:bottom w:val="single" w:sz="4" w:space="0" w:color="auto"/>
              <w:right w:val="single" w:sz="4" w:space="0" w:color="auto"/>
            </w:tcBorders>
            <w:shd w:val="clear" w:color="auto" w:fill="auto"/>
            <w:vAlign w:val="center"/>
            <w:hideMark/>
          </w:tcPr>
          <w:p w14:paraId="2B09177E" w14:textId="77777777" w:rsidR="001E2865" w:rsidRPr="001E2865" w:rsidRDefault="001E2865" w:rsidP="001E2865">
            <w:pPr>
              <w:jc w:val="center"/>
              <w:rPr>
                <w:rFonts w:ascii="UVnTime" w:hAnsi="UVnTime"/>
                <w:b/>
                <w:bCs/>
                <w:i/>
                <w:iCs/>
                <w:sz w:val="24"/>
              </w:rPr>
            </w:pPr>
            <w:r w:rsidRPr="001E2865">
              <w:rPr>
                <w:rFonts w:ascii="UVnTime" w:hAnsi="UVnTime"/>
                <w:b/>
                <w:bCs/>
                <w:i/>
                <w:iCs/>
              </w:rPr>
              <w:t>4</w:t>
            </w:r>
          </w:p>
        </w:tc>
        <w:tc>
          <w:tcPr>
            <w:tcW w:w="1160" w:type="dxa"/>
            <w:tcBorders>
              <w:top w:val="nil"/>
              <w:left w:val="nil"/>
              <w:bottom w:val="single" w:sz="4" w:space="0" w:color="auto"/>
              <w:right w:val="single" w:sz="4" w:space="0" w:color="auto"/>
            </w:tcBorders>
            <w:shd w:val="clear" w:color="auto" w:fill="auto"/>
            <w:vAlign w:val="center"/>
            <w:hideMark/>
          </w:tcPr>
          <w:p w14:paraId="16D706E2" w14:textId="77777777" w:rsidR="001E2865" w:rsidRPr="001E2865" w:rsidRDefault="001E2865" w:rsidP="001E2865">
            <w:pPr>
              <w:jc w:val="center"/>
              <w:rPr>
                <w:rFonts w:ascii="UVnTime" w:hAnsi="UVnTime"/>
                <w:sz w:val="24"/>
              </w:rPr>
            </w:pPr>
            <w:r w:rsidRPr="001E2865">
              <w:rPr>
                <w:rFonts w:ascii="UVnTime" w:hAnsi="UVnTime"/>
              </w:rPr>
              <w:t>90</w:t>
            </w:r>
          </w:p>
        </w:tc>
        <w:tc>
          <w:tcPr>
            <w:tcW w:w="866" w:type="dxa"/>
            <w:tcBorders>
              <w:top w:val="nil"/>
              <w:left w:val="nil"/>
              <w:bottom w:val="single" w:sz="4" w:space="0" w:color="auto"/>
              <w:right w:val="single" w:sz="4" w:space="0" w:color="auto"/>
            </w:tcBorders>
            <w:shd w:val="clear" w:color="auto" w:fill="auto"/>
            <w:vAlign w:val="center"/>
            <w:hideMark/>
          </w:tcPr>
          <w:p w14:paraId="522FC8DE" w14:textId="77777777" w:rsidR="001E2865" w:rsidRPr="001E2865" w:rsidRDefault="001E2865" w:rsidP="001E2865">
            <w:pPr>
              <w:jc w:val="center"/>
              <w:rPr>
                <w:rFonts w:ascii="UVnTime" w:hAnsi="UVnTime"/>
                <w:sz w:val="24"/>
              </w:rPr>
            </w:pPr>
            <w:r w:rsidRPr="001E2865">
              <w:rPr>
                <w:rFonts w:ascii="UVnTime" w:hAnsi="UVnTime"/>
              </w:rPr>
              <w:t>15</w:t>
            </w:r>
          </w:p>
        </w:tc>
        <w:tc>
          <w:tcPr>
            <w:tcW w:w="1580" w:type="dxa"/>
            <w:tcBorders>
              <w:top w:val="nil"/>
              <w:left w:val="nil"/>
              <w:bottom w:val="single" w:sz="4" w:space="0" w:color="auto"/>
              <w:right w:val="single" w:sz="4" w:space="0" w:color="auto"/>
            </w:tcBorders>
            <w:shd w:val="clear" w:color="auto" w:fill="auto"/>
            <w:vAlign w:val="center"/>
            <w:hideMark/>
          </w:tcPr>
          <w:p w14:paraId="0E39D268" w14:textId="77777777" w:rsidR="001E2865" w:rsidRPr="001E2865" w:rsidRDefault="001E2865" w:rsidP="001E2865">
            <w:pPr>
              <w:jc w:val="center"/>
              <w:rPr>
                <w:rFonts w:ascii="UVnTime" w:hAnsi="UVnTime"/>
                <w:sz w:val="24"/>
              </w:rPr>
            </w:pPr>
            <w:r w:rsidRPr="001E2865">
              <w:rPr>
                <w:rFonts w:ascii="UVnTime" w:hAnsi="UVnTime"/>
              </w:rPr>
              <w:t>71</w:t>
            </w:r>
          </w:p>
        </w:tc>
        <w:tc>
          <w:tcPr>
            <w:tcW w:w="940" w:type="dxa"/>
            <w:tcBorders>
              <w:top w:val="nil"/>
              <w:left w:val="nil"/>
              <w:bottom w:val="single" w:sz="4" w:space="0" w:color="auto"/>
              <w:right w:val="double" w:sz="6" w:space="0" w:color="auto"/>
            </w:tcBorders>
            <w:shd w:val="clear" w:color="auto" w:fill="auto"/>
            <w:vAlign w:val="center"/>
            <w:hideMark/>
          </w:tcPr>
          <w:p w14:paraId="5B498685" w14:textId="77777777" w:rsidR="001E2865" w:rsidRPr="001E2865" w:rsidRDefault="001E2865" w:rsidP="001E2865">
            <w:pPr>
              <w:jc w:val="center"/>
              <w:rPr>
                <w:rFonts w:ascii="UVnTime" w:hAnsi="UVnTime"/>
                <w:sz w:val="24"/>
              </w:rPr>
            </w:pPr>
            <w:r w:rsidRPr="001E2865">
              <w:rPr>
                <w:rFonts w:ascii="UVnTime" w:hAnsi="UVnTime"/>
              </w:rPr>
              <w:t>4</w:t>
            </w:r>
          </w:p>
        </w:tc>
      </w:tr>
      <w:tr w:rsidR="001E2865" w:rsidRPr="001E2865" w14:paraId="17DAA316" w14:textId="77777777" w:rsidTr="00B86785">
        <w:trPr>
          <w:trHeight w:val="300"/>
        </w:trPr>
        <w:tc>
          <w:tcPr>
            <w:tcW w:w="1083" w:type="dxa"/>
            <w:tcBorders>
              <w:top w:val="nil"/>
              <w:left w:val="double" w:sz="6" w:space="0" w:color="auto"/>
              <w:bottom w:val="single" w:sz="4" w:space="0" w:color="auto"/>
              <w:right w:val="single" w:sz="4" w:space="0" w:color="auto"/>
            </w:tcBorders>
            <w:shd w:val="clear" w:color="auto" w:fill="auto"/>
            <w:vAlign w:val="center"/>
            <w:hideMark/>
          </w:tcPr>
          <w:p w14:paraId="41CC9448" w14:textId="77777777" w:rsidR="001E2865" w:rsidRPr="001E2865" w:rsidRDefault="001E2865" w:rsidP="001E2865">
            <w:pPr>
              <w:jc w:val="center"/>
            </w:pPr>
            <w:r w:rsidRPr="001E2865">
              <w:rPr>
                <w:szCs w:val="26"/>
              </w:rPr>
              <w:t>MĐ16</w:t>
            </w:r>
          </w:p>
        </w:tc>
        <w:tc>
          <w:tcPr>
            <w:tcW w:w="3349" w:type="dxa"/>
            <w:tcBorders>
              <w:top w:val="nil"/>
              <w:left w:val="nil"/>
              <w:bottom w:val="single" w:sz="4" w:space="0" w:color="auto"/>
              <w:right w:val="single" w:sz="4" w:space="0" w:color="auto"/>
            </w:tcBorders>
            <w:shd w:val="clear" w:color="auto" w:fill="auto"/>
            <w:vAlign w:val="center"/>
            <w:hideMark/>
          </w:tcPr>
          <w:p w14:paraId="6061696B" w14:textId="77777777" w:rsidR="001E2865" w:rsidRPr="001E2865" w:rsidRDefault="001E2865" w:rsidP="001E2865">
            <w:pPr>
              <w:jc w:val="left"/>
            </w:pPr>
            <w:r w:rsidRPr="001E2865">
              <w:rPr>
                <w:szCs w:val="26"/>
              </w:rPr>
              <w:t>Hàn hồ quang điện 1</w:t>
            </w:r>
          </w:p>
        </w:tc>
        <w:tc>
          <w:tcPr>
            <w:tcW w:w="682" w:type="dxa"/>
            <w:tcBorders>
              <w:top w:val="nil"/>
              <w:left w:val="nil"/>
              <w:bottom w:val="single" w:sz="4" w:space="0" w:color="auto"/>
              <w:right w:val="single" w:sz="4" w:space="0" w:color="auto"/>
            </w:tcBorders>
            <w:shd w:val="clear" w:color="auto" w:fill="auto"/>
            <w:vAlign w:val="center"/>
            <w:hideMark/>
          </w:tcPr>
          <w:p w14:paraId="141610DB" w14:textId="77777777" w:rsidR="001E2865" w:rsidRPr="001E2865" w:rsidRDefault="001E2865" w:rsidP="001E2865">
            <w:pPr>
              <w:jc w:val="center"/>
              <w:rPr>
                <w:rFonts w:ascii="UVnTime" w:hAnsi="UVnTime"/>
                <w:b/>
                <w:bCs/>
                <w:i/>
                <w:iCs/>
                <w:sz w:val="24"/>
              </w:rPr>
            </w:pPr>
            <w:r w:rsidRPr="001E2865">
              <w:rPr>
                <w:rFonts w:ascii="UVnTime" w:hAnsi="UVnTime"/>
                <w:b/>
                <w:bCs/>
                <w:i/>
                <w:iCs/>
              </w:rPr>
              <w:t>7</w:t>
            </w:r>
          </w:p>
        </w:tc>
        <w:tc>
          <w:tcPr>
            <w:tcW w:w="1160" w:type="dxa"/>
            <w:tcBorders>
              <w:top w:val="nil"/>
              <w:left w:val="nil"/>
              <w:bottom w:val="single" w:sz="4" w:space="0" w:color="auto"/>
              <w:right w:val="single" w:sz="4" w:space="0" w:color="auto"/>
            </w:tcBorders>
            <w:shd w:val="clear" w:color="auto" w:fill="auto"/>
            <w:vAlign w:val="center"/>
            <w:hideMark/>
          </w:tcPr>
          <w:p w14:paraId="2D915303" w14:textId="77777777" w:rsidR="001E2865" w:rsidRPr="001E2865" w:rsidRDefault="001E2865" w:rsidP="001E2865">
            <w:pPr>
              <w:jc w:val="center"/>
              <w:rPr>
                <w:rFonts w:ascii="UVnTime" w:hAnsi="UVnTime"/>
                <w:sz w:val="24"/>
              </w:rPr>
            </w:pPr>
            <w:r w:rsidRPr="001E2865">
              <w:rPr>
                <w:rFonts w:ascii="UVnTime" w:hAnsi="UVnTime"/>
              </w:rPr>
              <w:t>150</w:t>
            </w:r>
          </w:p>
        </w:tc>
        <w:tc>
          <w:tcPr>
            <w:tcW w:w="866" w:type="dxa"/>
            <w:tcBorders>
              <w:top w:val="nil"/>
              <w:left w:val="nil"/>
              <w:bottom w:val="single" w:sz="4" w:space="0" w:color="auto"/>
              <w:right w:val="single" w:sz="4" w:space="0" w:color="auto"/>
            </w:tcBorders>
            <w:shd w:val="clear" w:color="auto" w:fill="auto"/>
            <w:vAlign w:val="center"/>
            <w:hideMark/>
          </w:tcPr>
          <w:p w14:paraId="3B2A6F6F" w14:textId="77777777" w:rsidR="001E2865" w:rsidRPr="001E2865" w:rsidRDefault="001E2865" w:rsidP="001E2865">
            <w:pPr>
              <w:jc w:val="center"/>
              <w:rPr>
                <w:rFonts w:ascii="UVnTime" w:hAnsi="UVnTime"/>
                <w:sz w:val="24"/>
              </w:rPr>
            </w:pPr>
            <w:r w:rsidRPr="001E2865">
              <w:rPr>
                <w:rFonts w:ascii="UVnTime" w:hAnsi="UVnTime"/>
              </w:rPr>
              <w:t>45</w:t>
            </w:r>
          </w:p>
        </w:tc>
        <w:tc>
          <w:tcPr>
            <w:tcW w:w="1580" w:type="dxa"/>
            <w:tcBorders>
              <w:top w:val="nil"/>
              <w:left w:val="nil"/>
              <w:bottom w:val="single" w:sz="4" w:space="0" w:color="auto"/>
              <w:right w:val="single" w:sz="4" w:space="0" w:color="auto"/>
            </w:tcBorders>
            <w:shd w:val="clear" w:color="auto" w:fill="auto"/>
            <w:vAlign w:val="center"/>
            <w:hideMark/>
          </w:tcPr>
          <w:p w14:paraId="6601CAE4" w14:textId="77777777" w:rsidR="001E2865" w:rsidRPr="001E2865" w:rsidRDefault="001E2865" w:rsidP="001E2865">
            <w:pPr>
              <w:jc w:val="center"/>
              <w:rPr>
                <w:rFonts w:ascii="UVnTime" w:hAnsi="UVnTime"/>
                <w:sz w:val="24"/>
              </w:rPr>
            </w:pPr>
            <w:r w:rsidRPr="001E2865">
              <w:rPr>
                <w:rFonts w:ascii="UVnTime" w:hAnsi="UVnTime"/>
              </w:rPr>
              <w:t>98</w:t>
            </w:r>
          </w:p>
        </w:tc>
        <w:tc>
          <w:tcPr>
            <w:tcW w:w="940" w:type="dxa"/>
            <w:tcBorders>
              <w:top w:val="nil"/>
              <w:left w:val="nil"/>
              <w:bottom w:val="single" w:sz="4" w:space="0" w:color="auto"/>
              <w:right w:val="double" w:sz="6" w:space="0" w:color="auto"/>
            </w:tcBorders>
            <w:shd w:val="clear" w:color="auto" w:fill="auto"/>
            <w:vAlign w:val="center"/>
            <w:hideMark/>
          </w:tcPr>
          <w:p w14:paraId="6DD1774C" w14:textId="77777777" w:rsidR="001E2865" w:rsidRPr="001E2865" w:rsidRDefault="001E2865" w:rsidP="001E2865">
            <w:pPr>
              <w:jc w:val="center"/>
              <w:rPr>
                <w:rFonts w:ascii="UVnTime" w:hAnsi="UVnTime"/>
                <w:sz w:val="24"/>
              </w:rPr>
            </w:pPr>
            <w:r w:rsidRPr="001E2865">
              <w:rPr>
                <w:rFonts w:ascii="UVnTime" w:hAnsi="UVnTime"/>
              </w:rPr>
              <w:t>7</w:t>
            </w:r>
          </w:p>
        </w:tc>
      </w:tr>
      <w:tr w:rsidR="001E2865" w:rsidRPr="001E2865" w14:paraId="37874FB7" w14:textId="77777777" w:rsidTr="00B86785">
        <w:trPr>
          <w:trHeight w:val="300"/>
        </w:trPr>
        <w:tc>
          <w:tcPr>
            <w:tcW w:w="1083" w:type="dxa"/>
            <w:tcBorders>
              <w:top w:val="nil"/>
              <w:left w:val="double" w:sz="6" w:space="0" w:color="auto"/>
              <w:bottom w:val="single" w:sz="4" w:space="0" w:color="auto"/>
              <w:right w:val="single" w:sz="4" w:space="0" w:color="auto"/>
            </w:tcBorders>
            <w:shd w:val="clear" w:color="auto" w:fill="auto"/>
            <w:vAlign w:val="center"/>
            <w:hideMark/>
          </w:tcPr>
          <w:p w14:paraId="39AF3BDD" w14:textId="77777777" w:rsidR="001E2865" w:rsidRPr="001E2865" w:rsidRDefault="001E2865" w:rsidP="001E2865">
            <w:pPr>
              <w:jc w:val="center"/>
            </w:pPr>
            <w:r w:rsidRPr="001E2865">
              <w:rPr>
                <w:szCs w:val="26"/>
              </w:rPr>
              <w:t>MĐ17</w:t>
            </w:r>
          </w:p>
        </w:tc>
        <w:tc>
          <w:tcPr>
            <w:tcW w:w="3349" w:type="dxa"/>
            <w:tcBorders>
              <w:top w:val="nil"/>
              <w:left w:val="nil"/>
              <w:bottom w:val="single" w:sz="4" w:space="0" w:color="auto"/>
              <w:right w:val="single" w:sz="4" w:space="0" w:color="auto"/>
            </w:tcBorders>
            <w:shd w:val="clear" w:color="auto" w:fill="auto"/>
            <w:vAlign w:val="center"/>
            <w:hideMark/>
          </w:tcPr>
          <w:p w14:paraId="129861F5" w14:textId="77777777" w:rsidR="001E2865" w:rsidRPr="001E2865" w:rsidRDefault="001E2865" w:rsidP="001E2865">
            <w:pPr>
              <w:jc w:val="left"/>
            </w:pPr>
            <w:r w:rsidRPr="001E2865">
              <w:rPr>
                <w:szCs w:val="26"/>
              </w:rPr>
              <w:t>Hàn cắt khí</w:t>
            </w:r>
          </w:p>
        </w:tc>
        <w:tc>
          <w:tcPr>
            <w:tcW w:w="682" w:type="dxa"/>
            <w:tcBorders>
              <w:top w:val="nil"/>
              <w:left w:val="nil"/>
              <w:bottom w:val="single" w:sz="4" w:space="0" w:color="auto"/>
              <w:right w:val="single" w:sz="4" w:space="0" w:color="auto"/>
            </w:tcBorders>
            <w:shd w:val="clear" w:color="auto" w:fill="auto"/>
            <w:vAlign w:val="center"/>
            <w:hideMark/>
          </w:tcPr>
          <w:p w14:paraId="7AF2B138" w14:textId="77777777" w:rsidR="001E2865" w:rsidRPr="001E2865" w:rsidRDefault="001E2865" w:rsidP="001E2865">
            <w:pPr>
              <w:jc w:val="center"/>
              <w:rPr>
                <w:rFonts w:ascii="UVnTime" w:hAnsi="UVnTime"/>
                <w:b/>
                <w:bCs/>
                <w:i/>
                <w:iCs/>
                <w:sz w:val="24"/>
              </w:rPr>
            </w:pPr>
            <w:r w:rsidRPr="001E2865">
              <w:rPr>
                <w:rFonts w:ascii="UVnTime" w:hAnsi="UVnTime"/>
                <w:b/>
                <w:bCs/>
                <w:i/>
                <w:iCs/>
              </w:rPr>
              <w:t>6</w:t>
            </w:r>
          </w:p>
        </w:tc>
        <w:tc>
          <w:tcPr>
            <w:tcW w:w="1160" w:type="dxa"/>
            <w:tcBorders>
              <w:top w:val="nil"/>
              <w:left w:val="nil"/>
              <w:bottom w:val="single" w:sz="4" w:space="0" w:color="auto"/>
              <w:right w:val="single" w:sz="4" w:space="0" w:color="auto"/>
            </w:tcBorders>
            <w:shd w:val="clear" w:color="auto" w:fill="auto"/>
            <w:vAlign w:val="center"/>
            <w:hideMark/>
          </w:tcPr>
          <w:p w14:paraId="4B859A8B" w14:textId="77777777" w:rsidR="001E2865" w:rsidRPr="001E2865" w:rsidRDefault="001E2865" w:rsidP="001E2865">
            <w:pPr>
              <w:jc w:val="center"/>
              <w:rPr>
                <w:rFonts w:ascii="UVnTime" w:hAnsi="UVnTime"/>
                <w:sz w:val="24"/>
              </w:rPr>
            </w:pPr>
            <w:r w:rsidRPr="001E2865">
              <w:rPr>
                <w:rFonts w:ascii="UVnTime" w:hAnsi="UVnTime"/>
              </w:rPr>
              <w:t>150</w:t>
            </w:r>
          </w:p>
        </w:tc>
        <w:tc>
          <w:tcPr>
            <w:tcW w:w="866" w:type="dxa"/>
            <w:tcBorders>
              <w:top w:val="nil"/>
              <w:left w:val="nil"/>
              <w:bottom w:val="single" w:sz="4" w:space="0" w:color="auto"/>
              <w:right w:val="single" w:sz="4" w:space="0" w:color="auto"/>
            </w:tcBorders>
            <w:shd w:val="clear" w:color="auto" w:fill="auto"/>
            <w:vAlign w:val="center"/>
            <w:hideMark/>
          </w:tcPr>
          <w:p w14:paraId="5F86A13C" w14:textId="77777777" w:rsidR="001E2865" w:rsidRPr="001E2865" w:rsidRDefault="001E2865" w:rsidP="001E2865">
            <w:pPr>
              <w:jc w:val="center"/>
              <w:rPr>
                <w:rFonts w:ascii="UVnTime" w:hAnsi="UVnTime"/>
                <w:sz w:val="24"/>
              </w:rPr>
            </w:pPr>
            <w:r w:rsidRPr="001E2865">
              <w:rPr>
                <w:rFonts w:ascii="UVnTime" w:hAnsi="UVnTime"/>
              </w:rPr>
              <w:t>30</w:t>
            </w:r>
          </w:p>
        </w:tc>
        <w:tc>
          <w:tcPr>
            <w:tcW w:w="1580" w:type="dxa"/>
            <w:tcBorders>
              <w:top w:val="nil"/>
              <w:left w:val="nil"/>
              <w:bottom w:val="single" w:sz="4" w:space="0" w:color="auto"/>
              <w:right w:val="single" w:sz="4" w:space="0" w:color="auto"/>
            </w:tcBorders>
            <w:shd w:val="clear" w:color="auto" w:fill="auto"/>
            <w:vAlign w:val="center"/>
            <w:hideMark/>
          </w:tcPr>
          <w:p w14:paraId="4AE4535D" w14:textId="77777777" w:rsidR="001E2865" w:rsidRPr="001E2865" w:rsidRDefault="001E2865" w:rsidP="001E2865">
            <w:pPr>
              <w:jc w:val="center"/>
              <w:rPr>
                <w:rFonts w:ascii="UVnTime" w:hAnsi="UVnTime"/>
                <w:sz w:val="24"/>
              </w:rPr>
            </w:pPr>
            <w:r w:rsidRPr="001E2865">
              <w:rPr>
                <w:rFonts w:ascii="UVnTime" w:hAnsi="UVnTime"/>
              </w:rPr>
              <w:t>114</w:t>
            </w:r>
          </w:p>
        </w:tc>
        <w:tc>
          <w:tcPr>
            <w:tcW w:w="940" w:type="dxa"/>
            <w:tcBorders>
              <w:top w:val="nil"/>
              <w:left w:val="nil"/>
              <w:bottom w:val="single" w:sz="4" w:space="0" w:color="auto"/>
              <w:right w:val="double" w:sz="6" w:space="0" w:color="auto"/>
            </w:tcBorders>
            <w:shd w:val="clear" w:color="auto" w:fill="auto"/>
            <w:vAlign w:val="center"/>
            <w:hideMark/>
          </w:tcPr>
          <w:p w14:paraId="345EE516" w14:textId="77777777" w:rsidR="001E2865" w:rsidRPr="001E2865" w:rsidRDefault="001E2865" w:rsidP="001E2865">
            <w:pPr>
              <w:jc w:val="center"/>
              <w:rPr>
                <w:rFonts w:ascii="UVnTime" w:hAnsi="UVnTime"/>
                <w:sz w:val="24"/>
              </w:rPr>
            </w:pPr>
            <w:r w:rsidRPr="001E2865">
              <w:rPr>
                <w:rFonts w:ascii="UVnTime" w:hAnsi="UVnTime"/>
              </w:rPr>
              <w:t>6</w:t>
            </w:r>
          </w:p>
        </w:tc>
      </w:tr>
      <w:tr w:rsidR="001E2865" w:rsidRPr="001E2865" w14:paraId="7BFFD196" w14:textId="77777777" w:rsidTr="00B86785">
        <w:trPr>
          <w:trHeight w:val="300"/>
        </w:trPr>
        <w:tc>
          <w:tcPr>
            <w:tcW w:w="1083" w:type="dxa"/>
            <w:tcBorders>
              <w:top w:val="nil"/>
              <w:left w:val="double" w:sz="6" w:space="0" w:color="auto"/>
              <w:bottom w:val="single" w:sz="4" w:space="0" w:color="auto"/>
              <w:right w:val="single" w:sz="4" w:space="0" w:color="auto"/>
            </w:tcBorders>
            <w:shd w:val="clear" w:color="auto" w:fill="auto"/>
            <w:vAlign w:val="center"/>
            <w:hideMark/>
          </w:tcPr>
          <w:p w14:paraId="5D09E756" w14:textId="77777777" w:rsidR="001E2865" w:rsidRPr="001E2865" w:rsidRDefault="001E2865" w:rsidP="001E2865">
            <w:pPr>
              <w:jc w:val="center"/>
            </w:pPr>
            <w:r w:rsidRPr="001E2865">
              <w:rPr>
                <w:szCs w:val="26"/>
              </w:rPr>
              <w:t>MĐ18</w:t>
            </w:r>
          </w:p>
        </w:tc>
        <w:tc>
          <w:tcPr>
            <w:tcW w:w="3349" w:type="dxa"/>
            <w:tcBorders>
              <w:top w:val="nil"/>
              <w:left w:val="nil"/>
              <w:bottom w:val="single" w:sz="4" w:space="0" w:color="auto"/>
              <w:right w:val="single" w:sz="4" w:space="0" w:color="auto"/>
            </w:tcBorders>
            <w:shd w:val="clear" w:color="auto" w:fill="auto"/>
            <w:vAlign w:val="center"/>
            <w:hideMark/>
          </w:tcPr>
          <w:p w14:paraId="5FFCAF7F" w14:textId="77777777" w:rsidR="001E2865" w:rsidRPr="001E2865" w:rsidRDefault="001E2865" w:rsidP="001E2865">
            <w:r w:rsidRPr="001E2865">
              <w:rPr>
                <w:szCs w:val="26"/>
              </w:rPr>
              <w:t>Hàn điện xúc</w:t>
            </w:r>
          </w:p>
        </w:tc>
        <w:tc>
          <w:tcPr>
            <w:tcW w:w="682" w:type="dxa"/>
            <w:tcBorders>
              <w:top w:val="nil"/>
              <w:left w:val="nil"/>
              <w:bottom w:val="single" w:sz="4" w:space="0" w:color="auto"/>
              <w:right w:val="single" w:sz="4" w:space="0" w:color="auto"/>
            </w:tcBorders>
            <w:shd w:val="clear" w:color="auto" w:fill="auto"/>
            <w:vAlign w:val="center"/>
            <w:hideMark/>
          </w:tcPr>
          <w:p w14:paraId="7BE5927F" w14:textId="77777777" w:rsidR="001E2865" w:rsidRPr="001E2865" w:rsidRDefault="001E2865" w:rsidP="001E2865">
            <w:pPr>
              <w:jc w:val="center"/>
              <w:rPr>
                <w:rFonts w:ascii="UVnTime" w:hAnsi="UVnTime"/>
                <w:b/>
                <w:bCs/>
                <w:i/>
                <w:iCs/>
                <w:sz w:val="24"/>
              </w:rPr>
            </w:pPr>
            <w:r w:rsidRPr="001E2865">
              <w:rPr>
                <w:rFonts w:ascii="UVnTime" w:hAnsi="UVnTime"/>
                <w:b/>
                <w:bCs/>
                <w:i/>
                <w:iCs/>
              </w:rPr>
              <w:t>3</w:t>
            </w:r>
          </w:p>
        </w:tc>
        <w:tc>
          <w:tcPr>
            <w:tcW w:w="1160" w:type="dxa"/>
            <w:tcBorders>
              <w:top w:val="nil"/>
              <w:left w:val="nil"/>
              <w:bottom w:val="single" w:sz="4" w:space="0" w:color="auto"/>
              <w:right w:val="single" w:sz="4" w:space="0" w:color="auto"/>
            </w:tcBorders>
            <w:shd w:val="clear" w:color="auto" w:fill="auto"/>
            <w:vAlign w:val="center"/>
            <w:hideMark/>
          </w:tcPr>
          <w:p w14:paraId="3131F98A" w14:textId="77777777" w:rsidR="001E2865" w:rsidRPr="001E2865" w:rsidRDefault="001E2865" w:rsidP="001E2865">
            <w:pPr>
              <w:jc w:val="center"/>
              <w:rPr>
                <w:rFonts w:ascii="UVnTime" w:hAnsi="UVnTime"/>
                <w:sz w:val="24"/>
              </w:rPr>
            </w:pPr>
            <w:r w:rsidRPr="001E2865">
              <w:rPr>
                <w:rFonts w:ascii="UVnTime" w:hAnsi="UVnTime"/>
              </w:rPr>
              <w:t>60</w:t>
            </w:r>
          </w:p>
        </w:tc>
        <w:tc>
          <w:tcPr>
            <w:tcW w:w="866" w:type="dxa"/>
            <w:tcBorders>
              <w:top w:val="nil"/>
              <w:left w:val="nil"/>
              <w:bottom w:val="single" w:sz="4" w:space="0" w:color="auto"/>
              <w:right w:val="single" w:sz="4" w:space="0" w:color="auto"/>
            </w:tcBorders>
            <w:shd w:val="clear" w:color="auto" w:fill="auto"/>
            <w:vAlign w:val="center"/>
            <w:hideMark/>
          </w:tcPr>
          <w:p w14:paraId="653EF015" w14:textId="77777777" w:rsidR="001E2865" w:rsidRPr="001E2865" w:rsidRDefault="001E2865" w:rsidP="001E2865">
            <w:pPr>
              <w:jc w:val="center"/>
              <w:rPr>
                <w:rFonts w:ascii="UVnTime" w:hAnsi="UVnTime"/>
                <w:sz w:val="24"/>
              </w:rPr>
            </w:pPr>
            <w:r w:rsidRPr="001E2865">
              <w:rPr>
                <w:rFonts w:ascii="UVnTime" w:hAnsi="UVnTime"/>
              </w:rPr>
              <w:t>15</w:t>
            </w:r>
          </w:p>
        </w:tc>
        <w:tc>
          <w:tcPr>
            <w:tcW w:w="1580" w:type="dxa"/>
            <w:tcBorders>
              <w:top w:val="nil"/>
              <w:left w:val="nil"/>
              <w:bottom w:val="single" w:sz="4" w:space="0" w:color="auto"/>
              <w:right w:val="single" w:sz="4" w:space="0" w:color="auto"/>
            </w:tcBorders>
            <w:shd w:val="clear" w:color="auto" w:fill="auto"/>
            <w:vAlign w:val="center"/>
            <w:hideMark/>
          </w:tcPr>
          <w:p w14:paraId="3A8D4460" w14:textId="77777777" w:rsidR="001E2865" w:rsidRPr="001E2865" w:rsidRDefault="001E2865" w:rsidP="001E2865">
            <w:pPr>
              <w:jc w:val="center"/>
              <w:rPr>
                <w:rFonts w:ascii="UVnTime" w:hAnsi="UVnTime"/>
                <w:sz w:val="24"/>
              </w:rPr>
            </w:pPr>
            <w:r w:rsidRPr="001E2865">
              <w:rPr>
                <w:rFonts w:ascii="UVnTime" w:hAnsi="UVnTime"/>
              </w:rPr>
              <w:t>42</w:t>
            </w:r>
          </w:p>
        </w:tc>
        <w:tc>
          <w:tcPr>
            <w:tcW w:w="940" w:type="dxa"/>
            <w:tcBorders>
              <w:top w:val="nil"/>
              <w:left w:val="nil"/>
              <w:bottom w:val="single" w:sz="4" w:space="0" w:color="auto"/>
              <w:right w:val="double" w:sz="6" w:space="0" w:color="auto"/>
            </w:tcBorders>
            <w:shd w:val="clear" w:color="auto" w:fill="auto"/>
            <w:vAlign w:val="center"/>
            <w:hideMark/>
          </w:tcPr>
          <w:p w14:paraId="5884DC2F" w14:textId="77777777" w:rsidR="001E2865" w:rsidRPr="001E2865" w:rsidRDefault="001E2865" w:rsidP="001E2865">
            <w:pPr>
              <w:jc w:val="center"/>
              <w:rPr>
                <w:rFonts w:ascii="UVnTime" w:hAnsi="UVnTime"/>
                <w:sz w:val="24"/>
              </w:rPr>
            </w:pPr>
            <w:r w:rsidRPr="001E2865">
              <w:rPr>
                <w:rFonts w:ascii="UVnTime" w:hAnsi="UVnTime"/>
              </w:rPr>
              <w:t>3</w:t>
            </w:r>
          </w:p>
        </w:tc>
      </w:tr>
      <w:tr w:rsidR="001E2865" w:rsidRPr="001E2865" w14:paraId="0FE84BDF" w14:textId="77777777" w:rsidTr="00B86785">
        <w:trPr>
          <w:trHeight w:val="300"/>
        </w:trPr>
        <w:tc>
          <w:tcPr>
            <w:tcW w:w="1083" w:type="dxa"/>
            <w:tcBorders>
              <w:top w:val="nil"/>
              <w:left w:val="double" w:sz="6" w:space="0" w:color="auto"/>
              <w:bottom w:val="single" w:sz="4" w:space="0" w:color="auto"/>
              <w:right w:val="single" w:sz="4" w:space="0" w:color="auto"/>
            </w:tcBorders>
            <w:shd w:val="clear" w:color="auto" w:fill="auto"/>
            <w:vAlign w:val="center"/>
            <w:hideMark/>
          </w:tcPr>
          <w:p w14:paraId="20185185" w14:textId="77777777" w:rsidR="001E2865" w:rsidRPr="001E2865" w:rsidRDefault="001E2865" w:rsidP="001E2865">
            <w:pPr>
              <w:jc w:val="center"/>
            </w:pPr>
            <w:r w:rsidRPr="001E2865">
              <w:rPr>
                <w:szCs w:val="26"/>
              </w:rPr>
              <w:t>MĐ19</w:t>
            </w:r>
          </w:p>
        </w:tc>
        <w:tc>
          <w:tcPr>
            <w:tcW w:w="3349" w:type="dxa"/>
            <w:tcBorders>
              <w:top w:val="nil"/>
              <w:left w:val="nil"/>
              <w:bottom w:val="single" w:sz="4" w:space="0" w:color="auto"/>
              <w:right w:val="single" w:sz="4" w:space="0" w:color="auto"/>
            </w:tcBorders>
            <w:shd w:val="clear" w:color="auto" w:fill="auto"/>
            <w:vAlign w:val="center"/>
            <w:hideMark/>
          </w:tcPr>
          <w:p w14:paraId="5FFC0FB1" w14:textId="77777777" w:rsidR="001E2865" w:rsidRPr="001E2865" w:rsidRDefault="001E2865" w:rsidP="001E2865">
            <w:r w:rsidRPr="001E2865">
              <w:rPr>
                <w:szCs w:val="26"/>
              </w:rPr>
              <w:t xml:space="preserve">Chế tạo kết cấu hàn   </w:t>
            </w:r>
          </w:p>
        </w:tc>
        <w:tc>
          <w:tcPr>
            <w:tcW w:w="682" w:type="dxa"/>
            <w:tcBorders>
              <w:top w:val="nil"/>
              <w:left w:val="nil"/>
              <w:bottom w:val="single" w:sz="4" w:space="0" w:color="auto"/>
              <w:right w:val="single" w:sz="4" w:space="0" w:color="auto"/>
            </w:tcBorders>
            <w:shd w:val="clear" w:color="auto" w:fill="auto"/>
            <w:vAlign w:val="center"/>
            <w:hideMark/>
          </w:tcPr>
          <w:p w14:paraId="63F2D1DD" w14:textId="77777777" w:rsidR="001E2865" w:rsidRPr="001E2865" w:rsidRDefault="001E2865" w:rsidP="001E2865">
            <w:pPr>
              <w:jc w:val="center"/>
              <w:rPr>
                <w:rFonts w:ascii="UVnTime" w:hAnsi="UVnTime"/>
                <w:b/>
                <w:bCs/>
                <w:i/>
                <w:iCs/>
                <w:sz w:val="24"/>
              </w:rPr>
            </w:pPr>
            <w:r w:rsidRPr="001E2865">
              <w:rPr>
                <w:rFonts w:ascii="UVnTime" w:hAnsi="UVnTime"/>
                <w:b/>
                <w:bCs/>
                <w:i/>
                <w:iCs/>
              </w:rPr>
              <w:t>5</w:t>
            </w:r>
          </w:p>
        </w:tc>
        <w:tc>
          <w:tcPr>
            <w:tcW w:w="1160" w:type="dxa"/>
            <w:tcBorders>
              <w:top w:val="nil"/>
              <w:left w:val="nil"/>
              <w:bottom w:val="single" w:sz="4" w:space="0" w:color="auto"/>
              <w:right w:val="single" w:sz="4" w:space="0" w:color="auto"/>
            </w:tcBorders>
            <w:shd w:val="clear" w:color="auto" w:fill="auto"/>
            <w:vAlign w:val="center"/>
            <w:hideMark/>
          </w:tcPr>
          <w:p w14:paraId="7569FFF2" w14:textId="77777777" w:rsidR="001E2865" w:rsidRPr="001E2865" w:rsidRDefault="001E2865" w:rsidP="001E2865">
            <w:pPr>
              <w:jc w:val="center"/>
              <w:rPr>
                <w:rFonts w:ascii="UVnTime" w:hAnsi="UVnTime"/>
                <w:sz w:val="24"/>
              </w:rPr>
            </w:pPr>
            <w:r w:rsidRPr="001E2865">
              <w:rPr>
                <w:rFonts w:ascii="UVnTime" w:hAnsi="UVnTime"/>
              </w:rPr>
              <w:t>120</w:t>
            </w:r>
          </w:p>
        </w:tc>
        <w:tc>
          <w:tcPr>
            <w:tcW w:w="866" w:type="dxa"/>
            <w:tcBorders>
              <w:top w:val="nil"/>
              <w:left w:val="nil"/>
              <w:bottom w:val="single" w:sz="4" w:space="0" w:color="auto"/>
              <w:right w:val="single" w:sz="4" w:space="0" w:color="auto"/>
            </w:tcBorders>
            <w:shd w:val="clear" w:color="auto" w:fill="auto"/>
            <w:vAlign w:val="center"/>
            <w:hideMark/>
          </w:tcPr>
          <w:p w14:paraId="7E8CDFFF" w14:textId="77777777" w:rsidR="001E2865" w:rsidRPr="001E2865" w:rsidRDefault="001E2865" w:rsidP="001E2865">
            <w:pPr>
              <w:jc w:val="center"/>
              <w:rPr>
                <w:rFonts w:ascii="UVnTime" w:hAnsi="UVnTime"/>
                <w:sz w:val="24"/>
              </w:rPr>
            </w:pPr>
            <w:r w:rsidRPr="001E2865">
              <w:rPr>
                <w:rFonts w:ascii="UVnTime" w:hAnsi="UVnTime"/>
              </w:rPr>
              <w:t>30</w:t>
            </w:r>
          </w:p>
        </w:tc>
        <w:tc>
          <w:tcPr>
            <w:tcW w:w="1580" w:type="dxa"/>
            <w:tcBorders>
              <w:top w:val="nil"/>
              <w:left w:val="nil"/>
              <w:bottom w:val="single" w:sz="4" w:space="0" w:color="auto"/>
              <w:right w:val="single" w:sz="4" w:space="0" w:color="auto"/>
            </w:tcBorders>
            <w:shd w:val="clear" w:color="auto" w:fill="auto"/>
            <w:vAlign w:val="center"/>
            <w:hideMark/>
          </w:tcPr>
          <w:p w14:paraId="7D7A27DA" w14:textId="77777777" w:rsidR="001E2865" w:rsidRPr="001E2865" w:rsidRDefault="001E2865" w:rsidP="001E2865">
            <w:pPr>
              <w:jc w:val="center"/>
              <w:rPr>
                <w:rFonts w:ascii="UVnTime" w:hAnsi="UVnTime"/>
                <w:sz w:val="24"/>
              </w:rPr>
            </w:pPr>
            <w:r w:rsidRPr="001E2865">
              <w:rPr>
                <w:rFonts w:ascii="UVnTime" w:hAnsi="UVnTime"/>
              </w:rPr>
              <w:t>85</w:t>
            </w:r>
          </w:p>
        </w:tc>
        <w:tc>
          <w:tcPr>
            <w:tcW w:w="940" w:type="dxa"/>
            <w:tcBorders>
              <w:top w:val="nil"/>
              <w:left w:val="nil"/>
              <w:bottom w:val="single" w:sz="4" w:space="0" w:color="auto"/>
              <w:right w:val="double" w:sz="6" w:space="0" w:color="auto"/>
            </w:tcBorders>
            <w:shd w:val="clear" w:color="auto" w:fill="auto"/>
            <w:vAlign w:val="center"/>
            <w:hideMark/>
          </w:tcPr>
          <w:p w14:paraId="5257DDE4" w14:textId="77777777" w:rsidR="001E2865" w:rsidRPr="001E2865" w:rsidRDefault="001E2865" w:rsidP="001E2865">
            <w:pPr>
              <w:jc w:val="center"/>
              <w:rPr>
                <w:rFonts w:ascii="UVnTime" w:hAnsi="UVnTime"/>
                <w:sz w:val="24"/>
              </w:rPr>
            </w:pPr>
            <w:r w:rsidRPr="001E2865">
              <w:rPr>
                <w:rFonts w:ascii="UVnTime" w:hAnsi="UVnTime"/>
              </w:rPr>
              <w:t>5</w:t>
            </w:r>
          </w:p>
        </w:tc>
      </w:tr>
      <w:tr w:rsidR="001E2865" w:rsidRPr="001E2865" w14:paraId="5D6959D1" w14:textId="77777777" w:rsidTr="00B86785">
        <w:trPr>
          <w:trHeight w:val="300"/>
        </w:trPr>
        <w:tc>
          <w:tcPr>
            <w:tcW w:w="1083" w:type="dxa"/>
            <w:tcBorders>
              <w:top w:val="nil"/>
              <w:left w:val="double" w:sz="6" w:space="0" w:color="auto"/>
              <w:bottom w:val="single" w:sz="4" w:space="0" w:color="auto"/>
              <w:right w:val="single" w:sz="4" w:space="0" w:color="auto"/>
            </w:tcBorders>
            <w:shd w:val="clear" w:color="auto" w:fill="auto"/>
            <w:vAlign w:val="center"/>
            <w:hideMark/>
          </w:tcPr>
          <w:p w14:paraId="5DB36DE5" w14:textId="77777777" w:rsidR="001E2865" w:rsidRPr="001E2865" w:rsidRDefault="001E2865" w:rsidP="001E2865">
            <w:pPr>
              <w:jc w:val="center"/>
            </w:pPr>
            <w:r w:rsidRPr="001E2865">
              <w:rPr>
                <w:szCs w:val="26"/>
              </w:rPr>
              <w:t>MĐ20</w:t>
            </w:r>
          </w:p>
        </w:tc>
        <w:tc>
          <w:tcPr>
            <w:tcW w:w="3349" w:type="dxa"/>
            <w:tcBorders>
              <w:top w:val="nil"/>
              <w:left w:val="nil"/>
              <w:bottom w:val="single" w:sz="4" w:space="0" w:color="auto"/>
              <w:right w:val="single" w:sz="4" w:space="0" w:color="auto"/>
            </w:tcBorders>
            <w:shd w:val="clear" w:color="auto" w:fill="auto"/>
            <w:vAlign w:val="center"/>
            <w:hideMark/>
          </w:tcPr>
          <w:p w14:paraId="478BD9C2" w14:textId="77777777" w:rsidR="001E2865" w:rsidRPr="001E2865" w:rsidRDefault="001E2865" w:rsidP="001E2865">
            <w:pPr>
              <w:jc w:val="left"/>
            </w:pPr>
            <w:r w:rsidRPr="001E2865">
              <w:rPr>
                <w:szCs w:val="26"/>
              </w:rPr>
              <w:t>Hàn  MIG/MAG/TIG 1</w:t>
            </w:r>
          </w:p>
        </w:tc>
        <w:tc>
          <w:tcPr>
            <w:tcW w:w="682" w:type="dxa"/>
            <w:tcBorders>
              <w:top w:val="nil"/>
              <w:left w:val="nil"/>
              <w:bottom w:val="single" w:sz="4" w:space="0" w:color="auto"/>
              <w:right w:val="single" w:sz="4" w:space="0" w:color="auto"/>
            </w:tcBorders>
            <w:shd w:val="clear" w:color="auto" w:fill="auto"/>
            <w:vAlign w:val="center"/>
            <w:hideMark/>
          </w:tcPr>
          <w:p w14:paraId="5B2DD312" w14:textId="77777777" w:rsidR="001E2865" w:rsidRPr="001E2865" w:rsidRDefault="001E2865" w:rsidP="001E2865">
            <w:pPr>
              <w:jc w:val="center"/>
              <w:rPr>
                <w:rFonts w:ascii="UVnTime" w:hAnsi="UVnTime"/>
                <w:b/>
                <w:bCs/>
                <w:i/>
                <w:iCs/>
                <w:sz w:val="24"/>
              </w:rPr>
            </w:pPr>
            <w:r w:rsidRPr="001E2865">
              <w:rPr>
                <w:rFonts w:ascii="UVnTime" w:hAnsi="UVnTime"/>
                <w:b/>
                <w:bCs/>
                <w:i/>
                <w:iCs/>
              </w:rPr>
              <w:t>5</w:t>
            </w:r>
          </w:p>
        </w:tc>
        <w:tc>
          <w:tcPr>
            <w:tcW w:w="1160" w:type="dxa"/>
            <w:tcBorders>
              <w:top w:val="nil"/>
              <w:left w:val="nil"/>
              <w:bottom w:val="single" w:sz="4" w:space="0" w:color="auto"/>
              <w:right w:val="single" w:sz="4" w:space="0" w:color="auto"/>
            </w:tcBorders>
            <w:shd w:val="clear" w:color="auto" w:fill="auto"/>
            <w:vAlign w:val="center"/>
            <w:hideMark/>
          </w:tcPr>
          <w:p w14:paraId="08075373" w14:textId="77777777" w:rsidR="001E2865" w:rsidRPr="001E2865" w:rsidRDefault="001E2865" w:rsidP="001E2865">
            <w:pPr>
              <w:jc w:val="center"/>
              <w:rPr>
                <w:rFonts w:ascii="UVnTime" w:hAnsi="UVnTime"/>
                <w:sz w:val="24"/>
              </w:rPr>
            </w:pPr>
            <w:r w:rsidRPr="001E2865">
              <w:rPr>
                <w:rFonts w:ascii="UVnTime" w:hAnsi="UVnTime"/>
              </w:rPr>
              <w:t>120</w:t>
            </w:r>
          </w:p>
        </w:tc>
        <w:tc>
          <w:tcPr>
            <w:tcW w:w="866" w:type="dxa"/>
            <w:tcBorders>
              <w:top w:val="nil"/>
              <w:left w:val="nil"/>
              <w:bottom w:val="single" w:sz="4" w:space="0" w:color="auto"/>
              <w:right w:val="single" w:sz="4" w:space="0" w:color="auto"/>
            </w:tcBorders>
            <w:shd w:val="clear" w:color="auto" w:fill="auto"/>
            <w:vAlign w:val="center"/>
            <w:hideMark/>
          </w:tcPr>
          <w:p w14:paraId="1C192A90" w14:textId="77777777" w:rsidR="001E2865" w:rsidRPr="001E2865" w:rsidRDefault="001E2865" w:rsidP="001E2865">
            <w:pPr>
              <w:jc w:val="center"/>
              <w:rPr>
                <w:rFonts w:ascii="UVnTime" w:hAnsi="UVnTime"/>
                <w:sz w:val="24"/>
              </w:rPr>
            </w:pPr>
            <w:r w:rsidRPr="001E2865">
              <w:rPr>
                <w:rFonts w:ascii="UVnTime" w:hAnsi="UVnTime"/>
              </w:rPr>
              <w:t>30</w:t>
            </w:r>
          </w:p>
        </w:tc>
        <w:tc>
          <w:tcPr>
            <w:tcW w:w="1580" w:type="dxa"/>
            <w:tcBorders>
              <w:top w:val="nil"/>
              <w:left w:val="nil"/>
              <w:bottom w:val="single" w:sz="4" w:space="0" w:color="auto"/>
              <w:right w:val="single" w:sz="4" w:space="0" w:color="auto"/>
            </w:tcBorders>
            <w:shd w:val="clear" w:color="auto" w:fill="auto"/>
            <w:vAlign w:val="center"/>
            <w:hideMark/>
          </w:tcPr>
          <w:p w14:paraId="0C828A3E" w14:textId="77777777" w:rsidR="001E2865" w:rsidRPr="001E2865" w:rsidRDefault="001E2865" w:rsidP="001E2865">
            <w:pPr>
              <w:jc w:val="center"/>
              <w:rPr>
                <w:rFonts w:ascii="UVnTime" w:hAnsi="UVnTime"/>
                <w:sz w:val="24"/>
              </w:rPr>
            </w:pPr>
            <w:r w:rsidRPr="001E2865">
              <w:rPr>
                <w:rFonts w:ascii="UVnTime" w:hAnsi="UVnTime"/>
              </w:rPr>
              <w:t>85</w:t>
            </w:r>
          </w:p>
        </w:tc>
        <w:tc>
          <w:tcPr>
            <w:tcW w:w="940" w:type="dxa"/>
            <w:tcBorders>
              <w:top w:val="nil"/>
              <w:left w:val="nil"/>
              <w:bottom w:val="single" w:sz="4" w:space="0" w:color="auto"/>
              <w:right w:val="double" w:sz="6" w:space="0" w:color="auto"/>
            </w:tcBorders>
            <w:shd w:val="clear" w:color="auto" w:fill="auto"/>
            <w:vAlign w:val="center"/>
            <w:hideMark/>
          </w:tcPr>
          <w:p w14:paraId="06FE1B48" w14:textId="77777777" w:rsidR="001E2865" w:rsidRPr="001E2865" w:rsidRDefault="001E2865" w:rsidP="001E2865">
            <w:pPr>
              <w:jc w:val="center"/>
              <w:rPr>
                <w:rFonts w:ascii="UVnTime" w:hAnsi="UVnTime"/>
                <w:sz w:val="24"/>
              </w:rPr>
            </w:pPr>
            <w:r w:rsidRPr="001E2865">
              <w:rPr>
                <w:rFonts w:ascii="UVnTime" w:hAnsi="UVnTime"/>
              </w:rPr>
              <w:t>5</w:t>
            </w:r>
          </w:p>
        </w:tc>
      </w:tr>
      <w:tr w:rsidR="001E2865" w:rsidRPr="001E2865" w14:paraId="0B68F2EE" w14:textId="77777777" w:rsidTr="00B86785">
        <w:trPr>
          <w:trHeight w:val="300"/>
        </w:trPr>
        <w:tc>
          <w:tcPr>
            <w:tcW w:w="1083" w:type="dxa"/>
            <w:tcBorders>
              <w:top w:val="nil"/>
              <w:left w:val="double" w:sz="6" w:space="0" w:color="auto"/>
              <w:bottom w:val="single" w:sz="4" w:space="0" w:color="auto"/>
              <w:right w:val="single" w:sz="4" w:space="0" w:color="auto"/>
            </w:tcBorders>
            <w:shd w:val="clear" w:color="auto" w:fill="auto"/>
            <w:vAlign w:val="center"/>
            <w:hideMark/>
          </w:tcPr>
          <w:p w14:paraId="2DA79DC3" w14:textId="77777777" w:rsidR="001E2865" w:rsidRPr="001E2865" w:rsidRDefault="001E2865" w:rsidP="001E2865">
            <w:pPr>
              <w:jc w:val="center"/>
            </w:pPr>
            <w:r w:rsidRPr="001E2865">
              <w:rPr>
                <w:szCs w:val="26"/>
              </w:rPr>
              <w:t>MĐ21</w:t>
            </w:r>
          </w:p>
        </w:tc>
        <w:tc>
          <w:tcPr>
            <w:tcW w:w="3349" w:type="dxa"/>
            <w:tcBorders>
              <w:top w:val="nil"/>
              <w:left w:val="nil"/>
              <w:bottom w:val="single" w:sz="4" w:space="0" w:color="auto"/>
              <w:right w:val="single" w:sz="4" w:space="0" w:color="auto"/>
            </w:tcBorders>
            <w:shd w:val="clear" w:color="auto" w:fill="auto"/>
            <w:vAlign w:val="center"/>
            <w:hideMark/>
          </w:tcPr>
          <w:p w14:paraId="125C1ED4" w14:textId="77777777" w:rsidR="001E2865" w:rsidRPr="001E2865" w:rsidRDefault="001E2865" w:rsidP="001E2865">
            <w:r w:rsidRPr="001E2865">
              <w:rPr>
                <w:szCs w:val="26"/>
              </w:rPr>
              <w:t>Hàn tự  động dưới lớp thuốc bảo vệ</w:t>
            </w:r>
          </w:p>
        </w:tc>
        <w:tc>
          <w:tcPr>
            <w:tcW w:w="682" w:type="dxa"/>
            <w:tcBorders>
              <w:top w:val="nil"/>
              <w:left w:val="nil"/>
              <w:bottom w:val="single" w:sz="4" w:space="0" w:color="auto"/>
              <w:right w:val="single" w:sz="4" w:space="0" w:color="auto"/>
            </w:tcBorders>
            <w:shd w:val="clear" w:color="auto" w:fill="auto"/>
            <w:vAlign w:val="center"/>
            <w:hideMark/>
          </w:tcPr>
          <w:p w14:paraId="73176E73" w14:textId="77777777" w:rsidR="001E2865" w:rsidRPr="001E2865" w:rsidRDefault="001E2865" w:rsidP="001E2865">
            <w:pPr>
              <w:jc w:val="center"/>
              <w:rPr>
                <w:rFonts w:ascii="UVnTime" w:hAnsi="UVnTime"/>
                <w:b/>
                <w:bCs/>
                <w:i/>
                <w:iCs/>
                <w:sz w:val="24"/>
              </w:rPr>
            </w:pPr>
            <w:r w:rsidRPr="001E2865">
              <w:rPr>
                <w:rFonts w:ascii="UVnTime" w:hAnsi="UVnTime"/>
                <w:b/>
                <w:bCs/>
                <w:i/>
                <w:iCs/>
              </w:rPr>
              <w:t>3</w:t>
            </w:r>
          </w:p>
        </w:tc>
        <w:tc>
          <w:tcPr>
            <w:tcW w:w="1160" w:type="dxa"/>
            <w:tcBorders>
              <w:top w:val="nil"/>
              <w:left w:val="nil"/>
              <w:bottom w:val="single" w:sz="4" w:space="0" w:color="auto"/>
              <w:right w:val="single" w:sz="4" w:space="0" w:color="auto"/>
            </w:tcBorders>
            <w:shd w:val="clear" w:color="auto" w:fill="auto"/>
            <w:vAlign w:val="center"/>
            <w:hideMark/>
          </w:tcPr>
          <w:p w14:paraId="64F51DE6" w14:textId="77777777" w:rsidR="001E2865" w:rsidRPr="001E2865" w:rsidRDefault="001E2865" w:rsidP="001E2865">
            <w:pPr>
              <w:jc w:val="center"/>
              <w:rPr>
                <w:rFonts w:ascii="UVnTime" w:hAnsi="UVnTime"/>
                <w:sz w:val="24"/>
              </w:rPr>
            </w:pPr>
            <w:r w:rsidRPr="001E2865">
              <w:rPr>
                <w:rFonts w:ascii="UVnTime" w:hAnsi="UVnTime"/>
              </w:rPr>
              <w:t>60</w:t>
            </w:r>
          </w:p>
        </w:tc>
        <w:tc>
          <w:tcPr>
            <w:tcW w:w="866" w:type="dxa"/>
            <w:tcBorders>
              <w:top w:val="nil"/>
              <w:left w:val="nil"/>
              <w:bottom w:val="single" w:sz="4" w:space="0" w:color="auto"/>
              <w:right w:val="single" w:sz="4" w:space="0" w:color="auto"/>
            </w:tcBorders>
            <w:shd w:val="clear" w:color="auto" w:fill="auto"/>
            <w:vAlign w:val="center"/>
            <w:hideMark/>
          </w:tcPr>
          <w:p w14:paraId="2A88DE97" w14:textId="77777777" w:rsidR="001E2865" w:rsidRPr="001E2865" w:rsidRDefault="001E2865" w:rsidP="001E2865">
            <w:pPr>
              <w:jc w:val="center"/>
              <w:rPr>
                <w:rFonts w:ascii="UVnTime" w:hAnsi="UVnTime"/>
                <w:sz w:val="24"/>
              </w:rPr>
            </w:pPr>
            <w:r w:rsidRPr="001E2865">
              <w:rPr>
                <w:rFonts w:ascii="UVnTime" w:hAnsi="UVnTime"/>
              </w:rPr>
              <w:t>15</w:t>
            </w:r>
          </w:p>
        </w:tc>
        <w:tc>
          <w:tcPr>
            <w:tcW w:w="1580" w:type="dxa"/>
            <w:tcBorders>
              <w:top w:val="nil"/>
              <w:left w:val="nil"/>
              <w:bottom w:val="single" w:sz="4" w:space="0" w:color="auto"/>
              <w:right w:val="single" w:sz="4" w:space="0" w:color="auto"/>
            </w:tcBorders>
            <w:shd w:val="clear" w:color="auto" w:fill="auto"/>
            <w:vAlign w:val="center"/>
            <w:hideMark/>
          </w:tcPr>
          <w:p w14:paraId="5FD01F1F" w14:textId="77777777" w:rsidR="001E2865" w:rsidRPr="001E2865" w:rsidRDefault="001E2865" w:rsidP="001E2865">
            <w:pPr>
              <w:jc w:val="center"/>
              <w:rPr>
                <w:rFonts w:ascii="UVnTime" w:hAnsi="UVnTime"/>
                <w:sz w:val="24"/>
              </w:rPr>
            </w:pPr>
            <w:r w:rsidRPr="001E2865">
              <w:rPr>
                <w:rFonts w:ascii="UVnTime" w:hAnsi="UVnTime"/>
              </w:rPr>
              <w:t>42</w:t>
            </w:r>
          </w:p>
        </w:tc>
        <w:tc>
          <w:tcPr>
            <w:tcW w:w="940" w:type="dxa"/>
            <w:tcBorders>
              <w:top w:val="nil"/>
              <w:left w:val="nil"/>
              <w:bottom w:val="single" w:sz="4" w:space="0" w:color="auto"/>
              <w:right w:val="double" w:sz="6" w:space="0" w:color="auto"/>
            </w:tcBorders>
            <w:shd w:val="clear" w:color="auto" w:fill="auto"/>
            <w:vAlign w:val="center"/>
            <w:hideMark/>
          </w:tcPr>
          <w:p w14:paraId="4E46C10D" w14:textId="77777777" w:rsidR="001E2865" w:rsidRPr="001E2865" w:rsidRDefault="001E2865" w:rsidP="001E2865">
            <w:pPr>
              <w:jc w:val="center"/>
              <w:rPr>
                <w:rFonts w:ascii="UVnTime" w:hAnsi="UVnTime"/>
                <w:sz w:val="24"/>
              </w:rPr>
            </w:pPr>
            <w:r w:rsidRPr="001E2865">
              <w:rPr>
                <w:rFonts w:ascii="UVnTime" w:hAnsi="UVnTime"/>
              </w:rPr>
              <w:t>3</w:t>
            </w:r>
          </w:p>
        </w:tc>
      </w:tr>
      <w:tr w:rsidR="001E2865" w:rsidRPr="001E2865" w14:paraId="28835CB8" w14:textId="77777777" w:rsidTr="00B86785">
        <w:trPr>
          <w:trHeight w:val="300"/>
        </w:trPr>
        <w:tc>
          <w:tcPr>
            <w:tcW w:w="1083" w:type="dxa"/>
            <w:tcBorders>
              <w:top w:val="nil"/>
              <w:left w:val="double" w:sz="6" w:space="0" w:color="auto"/>
              <w:bottom w:val="single" w:sz="4" w:space="0" w:color="auto"/>
              <w:right w:val="single" w:sz="4" w:space="0" w:color="auto"/>
            </w:tcBorders>
            <w:shd w:val="clear" w:color="auto" w:fill="auto"/>
            <w:vAlign w:val="center"/>
            <w:hideMark/>
          </w:tcPr>
          <w:p w14:paraId="543C5AD1" w14:textId="77777777" w:rsidR="001E2865" w:rsidRPr="001E2865" w:rsidRDefault="001E2865" w:rsidP="001E2865">
            <w:pPr>
              <w:jc w:val="center"/>
            </w:pPr>
            <w:r w:rsidRPr="001E2865">
              <w:rPr>
                <w:szCs w:val="26"/>
              </w:rPr>
              <w:t>MĐ22</w:t>
            </w:r>
          </w:p>
        </w:tc>
        <w:tc>
          <w:tcPr>
            <w:tcW w:w="3349" w:type="dxa"/>
            <w:tcBorders>
              <w:top w:val="nil"/>
              <w:left w:val="nil"/>
              <w:bottom w:val="single" w:sz="4" w:space="0" w:color="auto"/>
              <w:right w:val="single" w:sz="4" w:space="0" w:color="auto"/>
            </w:tcBorders>
            <w:shd w:val="clear" w:color="auto" w:fill="auto"/>
            <w:vAlign w:val="center"/>
            <w:hideMark/>
          </w:tcPr>
          <w:p w14:paraId="2A74F345" w14:textId="77777777" w:rsidR="001E2865" w:rsidRPr="001E2865" w:rsidRDefault="001E2865" w:rsidP="001E2865">
            <w:pPr>
              <w:jc w:val="left"/>
            </w:pPr>
            <w:r w:rsidRPr="001E2865">
              <w:rPr>
                <w:szCs w:val="26"/>
              </w:rPr>
              <w:t>Hàn hồ quang điện 2</w:t>
            </w:r>
          </w:p>
        </w:tc>
        <w:tc>
          <w:tcPr>
            <w:tcW w:w="682" w:type="dxa"/>
            <w:tcBorders>
              <w:top w:val="nil"/>
              <w:left w:val="nil"/>
              <w:bottom w:val="single" w:sz="4" w:space="0" w:color="auto"/>
              <w:right w:val="single" w:sz="4" w:space="0" w:color="auto"/>
            </w:tcBorders>
            <w:shd w:val="clear" w:color="auto" w:fill="auto"/>
            <w:vAlign w:val="center"/>
            <w:hideMark/>
          </w:tcPr>
          <w:p w14:paraId="63A574C2" w14:textId="77777777" w:rsidR="001E2865" w:rsidRPr="001E2865" w:rsidRDefault="001E2865" w:rsidP="001E2865">
            <w:pPr>
              <w:jc w:val="center"/>
              <w:rPr>
                <w:rFonts w:ascii="UVnTime" w:hAnsi="UVnTime"/>
                <w:b/>
                <w:bCs/>
                <w:i/>
                <w:iCs/>
                <w:sz w:val="24"/>
              </w:rPr>
            </w:pPr>
            <w:r w:rsidRPr="001E2865">
              <w:rPr>
                <w:rFonts w:ascii="UVnTime" w:hAnsi="UVnTime"/>
                <w:b/>
                <w:bCs/>
                <w:i/>
                <w:iCs/>
              </w:rPr>
              <w:t>5</w:t>
            </w:r>
          </w:p>
        </w:tc>
        <w:tc>
          <w:tcPr>
            <w:tcW w:w="1160" w:type="dxa"/>
            <w:tcBorders>
              <w:top w:val="nil"/>
              <w:left w:val="nil"/>
              <w:bottom w:val="single" w:sz="4" w:space="0" w:color="auto"/>
              <w:right w:val="single" w:sz="4" w:space="0" w:color="auto"/>
            </w:tcBorders>
            <w:shd w:val="clear" w:color="auto" w:fill="auto"/>
            <w:vAlign w:val="center"/>
            <w:hideMark/>
          </w:tcPr>
          <w:p w14:paraId="5D7D1662" w14:textId="77777777" w:rsidR="001E2865" w:rsidRPr="001E2865" w:rsidRDefault="001E2865" w:rsidP="001E2865">
            <w:pPr>
              <w:jc w:val="center"/>
              <w:rPr>
                <w:rFonts w:ascii="UVnTime" w:hAnsi="UVnTime"/>
                <w:sz w:val="24"/>
              </w:rPr>
            </w:pPr>
            <w:r w:rsidRPr="001E2865">
              <w:rPr>
                <w:rFonts w:ascii="UVnTime" w:hAnsi="UVnTime"/>
              </w:rPr>
              <w:t>120</w:t>
            </w:r>
          </w:p>
        </w:tc>
        <w:tc>
          <w:tcPr>
            <w:tcW w:w="866" w:type="dxa"/>
            <w:tcBorders>
              <w:top w:val="nil"/>
              <w:left w:val="nil"/>
              <w:bottom w:val="single" w:sz="4" w:space="0" w:color="auto"/>
              <w:right w:val="single" w:sz="4" w:space="0" w:color="auto"/>
            </w:tcBorders>
            <w:shd w:val="clear" w:color="auto" w:fill="auto"/>
            <w:vAlign w:val="center"/>
            <w:hideMark/>
          </w:tcPr>
          <w:p w14:paraId="22D09AA0" w14:textId="77777777" w:rsidR="001E2865" w:rsidRPr="001E2865" w:rsidRDefault="001E2865" w:rsidP="001E2865">
            <w:pPr>
              <w:jc w:val="center"/>
              <w:rPr>
                <w:rFonts w:ascii="UVnTime" w:hAnsi="UVnTime"/>
                <w:sz w:val="24"/>
              </w:rPr>
            </w:pPr>
            <w:r w:rsidRPr="001E2865">
              <w:rPr>
                <w:rFonts w:ascii="UVnTime" w:hAnsi="UVnTime"/>
              </w:rPr>
              <w:t>30</w:t>
            </w:r>
          </w:p>
        </w:tc>
        <w:tc>
          <w:tcPr>
            <w:tcW w:w="1580" w:type="dxa"/>
            <w:tcBorders>
              <w:top w:val="nil"/>
              <w:left w:val="nil"/>
              <w:bottom w:val="single" w:sz="4" w:space="0" w:color="auto"/>
              <w:right w:val="single" w:sz="4" w:space="0" w:color="auto"/>
            </w:tcBorders>
            <w:shd w:val="clear" w:color="auto" w:fill="auto"/>
            <w:vAlign w:val="center"/>
            <w:hideMark/>
          </w:tcPr>
          <w:p w14:paraId="37C8AA9E" w14:textId="77777777" w:rsidR="001E2865" w:rsidRPr="001E2865" w:rsidRDefault="001E2865" w:rsidP="001E2865">
            <w:pPr>
              <w:jc w:val="center"/>
              <w:rPr>
                <w:rFonts w:ascii="UVnTime" w:hAnsi="UVnTime"/>
                <w:sz w:val="24"/>
              </w:rPr>
            </w:pPr>
            <w:r w:rsidRPr="001E2865">
              <w:rPr>
                <w:rFonts w:ascii="UVnTime" w:hAnsi="UVnTime"/>
              </w:rPr>
              <w:t>85</w:t>
            </w:r>
          </w:p>
        </w:tc>
        <w:tc>
          <w:tcPr>
            <w:tcW w:w="940" w:type="dxa"/>
            <w:tcBorders>
              <w:top w:val="nil"/>
              <w:left w:val="nil"/>
              <w:bottom w:val="single" w:sz="4" w:space="0" w:color="auto"/>
              <w:right w:val="double" w:sz="6" w:space="0" w:color="auto"/>
            </w:tcBorders>
            <w:shd w:val="clear" w:color="auto" w:fill="auto"/>
            <w:vAlign w:val="center"/>
            <w:hideMark/>
          </w:tcPr>
          <w:p w14:paraId="2846359C" w14:textId="77777777" w:rsidR="001E2865" w:rsidRPr="001E2865" w:rsidRDefault="001E2865" w:rsidP="001E2865">
            <w:pPr>
              <w:jc w:val="center"/>
              <w:rPr>
                <w:rFonts w:ascii="UVnTime" w:hAnsi="UVnTime"/>
                <w:sz w:val="24"/>
              </w:rPr>
            </w:pPr>
            <w:r w:rsidRPr="001E2865">
              <w:rPr>
                <w:rFonts w:ascii="UVnTime" w:hAnsi="UVnTime"/>
              </w:rPr>
              <w:t>5</w:t>
            </w:r>
          </w:p>
        </w:tc>
      </w:tr>
      <w:tr w:rsidR="001E2865" w:rsidRPr="001E2865" w14:paraId="779E74CB" w14:textId="77777777" w:rsidTr="00B86785">
        <w:trPr>
          <w:trHeight w:val="300"/>
        </w:trPr>
        <w:tc>
          <w:tcPr>
            <w:tcW w:w="1083" w:type="dxa"/>
            <w:tcBorders>
              <w:top w:val="nil"/>
              <w:left w:val="double" w:sz="6" w:space="0" w:color="auto"/>
              <w:bottom w:val="single" w:sz="4" w:space="0" w:color="auto"/>
              <w:right w:val="single" w:sz="4" w:space="0" w:color="auto"/>
            </w:tcBorders>
            <w:shd w:val="clear" w:color="auto" w:fill="auto"/>
            <w:vAlign w:val="center"/>
            <w:hideMark/>
          </w:tcPr>
          <w:p w14:paraId="5288B76A" w14:textId="77777777" w:rsidR="001E2865" w:rsidRPr="001E2865" w:rsidRDefault="001E2865" w:rsidP="001E2865">
            <w:pPr>
              <w:jc w:val="center"/>
            </w:pPr>
            <w:r w:rsidRPr="001E2865">
              <w:rPr>
                <w:szCs w:val="26"/>
              </w:rPr>
              <w:t>MĐ23</w:t>
            </w:r>
          </w:p>
        </w:tc>
        <w:tc>
          <w:tcPr>
            <w:tcW w:w="3349" w:type="dxa"/>
            <w:tcBorders>
              <w:top w:val="nil"/>
              <w:left w:val="nil"/>
              <w:bottom w:val="single" w:sz="4" w:space="0" w:color="auto"/>
              <w:right w:val="single" w:sz="4" w:space="0" w:color="auto"/>
            </w:tcBorders>
            <w:shd w:val="clear" w:color="auto" w:fill="auto"/>
            <w:vAlign w:val="center"/>
            <w:hideMark/>
          </w:tcPr>
          <w:p w14:paraId="61F13CAA" w14:textId="77777777" w:rsidR="001E2865" w:rsidRPr="001E2865" w:rsidRDefault="001E2865" w:rsidP="001E2865">
            <w:pPr>
              <w:jc w:val="left"/>
            </w:pPr>
            <w:r w:rsidRPr="001E2865">
              <w:rPr>
                <w:szCs w:val="26"/>
              </w:rPr>
              <w:t>Thực tập tốt nghiệp 1</w:t>
            </w:r>
          </w:p>
        </w:tc>
        <w:tc>
          <w:tcPr>
            <w:tcW w:w="682" w:type="dxa"/>
            <w:tcBorders>
              <w:top w:val="nil"/>
              <w:left w:val="nil"/>
              <w:bottom w:val="single" w:sz="4" w:space="0" w:color="auto"/>
              <w:right w:val="single" w:sz="4" w:space="0" w:color="auto"/>
            </w:tcBorders>
            <w:shd w:val="clear" w:color="auto" w:fill="auto"/>
            <w:vAlign w:val="center"/>
            <w:hideMark/>
          </w:tcPr>
          <w:p w14:paraId="7EB139D1" w14:textId="77777777" w:rsidR="001E2865" w:rsidRPr="001E2865" w:rsidRDefault="001E2865" w:rsidP="001E2865">
            <w:pPr>
              <w:jc w:val="center"/>
              <w:rPr>
                <w:rFonts w:ascii="UVnTime" w:hAnsi="UVnTime"/>
                <w:b/>
                <w:bCs/>
                <w:i/>
                <w:iCs/>
                <w:sz w:val="24"/>
              </w:rPr>
            </w:pPr>
            <w:r w:rsidRPr="001E2865">
              <w:rPr>
                <w:rFonts w:ascii="UVnTime" w:hAnsi="UVnTime"/>
                <w:b/>
                <w:bCs/>
                <w:i/>
                <w:iCs/>
              </w:rPr>
              <w:t>4</w:t>
            </w:r>
          </w:p>
        </w:tc>
        <w:tc>
          <w:tcPr>
            <w:tcW w:w="1160" w:type="dxa"/>
            <w:tcBorders>
              <w:top w:val="nil"/>
              <w:left w:val="nil"/>
              <w:bottom w:val="single" w:sz="4" w:space="0" w:color="auto"/>
              <w:right w:val="single" w:sz="4" w:space="0" w:color="auto"/>
            </w:tcBorders>
            <w:shd w:val="clear" w:color="auto" w:fill="auto"/>
            <w:vAlign w:val="center"/>
            <w:hideMark/>
          </w:tcPr>
          <w:p w14:paraId="700414FD" w14:textId="77777777" w:rsidR="001E2865" w:rsidRPr="001E2865" w:rsidRDefault="001E2865" w:rsidP="001E2865">
            <w:pPr>
              <w:jc w:val="center"/>
              <w:rPr>
                <w:rFonts w:ascii="UVnTime" w:hAnsi="UVnTime"/>
                <w:sz w:val="24"/>
              </w:rPr>
            </w:pPr>
            <w:r w:rsidRPr="001E2865">
              <w:rPr>
                <w:rFonts w:ascii="UVnTime" w:hAnsi="UVnTime"/>
              </w:rPr>
              <w:t>170</w:t>
            </w:r>
          </w:p>
        </w:tc>
        <w:tc>
          <w:tcPr>
            <w:tcW w:w="866" w:type="dxa"/>
            <w:tcBorders>
              <w:top w:val="nil"/>
              <w:left w:val="nil"/>
              <w:bottom w:val="single" w:sz="4" w:space="0" w:color="auto"/>
              <w:right w:val="single" w:sz="4" w:space="0" w:color="auto"/>
            </w:tcBorders>
            <w:shd w:val="clear" w:color="auto" w:fill="auto"/>
            <w:vAlign w:val="center"/>
            <w:hideMark/>
          </w:tcPr>
          <w:p w14:paraId="67A616BC" w14:textId="77777777" w:rsidR="001E2865" w:rsidRPr="001E2865" w:rsidRDefault="001E2865" w:rsidP="001E2865">
            <w:pPr>
              <w:jc w:val="center"/>
              <w:rPr>
                <w:rFonts w:ascii="UVnTime" w:hAnsi="UVnTime"/>
                <w:sz w:val="24"/>
              </w:rPr>
            </w:pPr>
            <w:r w:rsidRPr="001E2865">
              <w:rPr>
                <w:rFonts w:ascii="UVnTime" w:hAnsi="UVnTime"/>
              </w:rPr>
              <w:t>15</w:t>
            </w:r>
          </w:p>
        </w:tc>
        <w:tc>
          <w:tcPr>
            <w:tcW w:w="1580" w:type="dxa"/>
            <w:tcBorders>
              <w:top w:val="nil"/>
              <w:left w:val="nil"/>
              <w:bottom w:val="single" w:sz="4" w:space="0" w:color="auto"/>
              <w:right w:val="single" w:sz="4" w:space="0" w:color="auto"/>
            </w:tcBorders>
            <w:shd w:val="clear" w:color="auto" w:fill="auto"/>
            <w:vAlign w:val="center"/>
            <w:hideMark/>
          </w:tcPr>
          <w:p w14:paraId="69C308A1" w14:textId="77777777" w:rsidR="001E2865" w:rsidRPr="001E2865" w:rsidRDefault="001E2865" w:rsidP="001E2865">
            <w:pPr>
              <w:jc w:val="center"/>
              <w:rPr>
                <w:rFonts w:ascii="UVnTime" w:hAnsi="UVnTime"/>
                <w:sz w:val="24"/>
              </w:rPr>
            </w:pPr>
            <w:r w:rsidRPr="001E2865">
              <w:rPr>
                <w:rFonts w:ascii="UVnTime" w:hAnsi="UVnTime"/>
              </w:rPr>
              <w:t>151</w:t>
            </w:r>
          </w:p>
        </w:tc>
        <w:tc>
          <w:tcPr>
            <w:tcW w:w="940" w:type="dxa"/>
            <w:tcBorders>
              <w:top w:val="nil"/>
              <w:left w:val="nil"/>
              <w:bottom w:val="single" w:sz="4" w:space="0" w:color="auto"/>
              <w:right w:val="double" w:sz="6" w:space="0" w:color="auto"/>
            </w:tcBorders>
            <w:shd w:val="clear" w:color="auto" w:fill="auto"/>
            <w:vAlign w:val="center"/>
            <w:hideMark/>
          </w:tcPr>
          <w:p w14:paraId="7A2EFCA0" w14:textId="77777777" w:rsidR="001E2865" w:rsidRPr="001E2865" w:rsidRDefault="001E2865" w:rsidP="001E2865">
            <w:pPr>
              <w:jc w:val="center"/>
              <w:rPr>
                <w:rFonts w:ascii="UVnTime" w:hAnsi="UVnTime"/>
                <w:sz w:val="24"/>
              </w:rPr>
            </w:pPr>
            <w:r w:rsidRPr="001E2865">
              <w:rPr>
                <w:rFonts w:ascii="UVnTime" w:hAnsi="UVnTime"/>
              </w:rPr>
              <w:t>4</w:t>
            </w:r>
          </w:p>
        </w:tc>
      </w:tr>
      <w:tr w:rsidR="001E2865" w:rsidRPr="001E2865" w14:paraId="5A8C115A" w14:textId="77777777" w:rsidTr="00B86785">
        <w:trPr>
          <w:trHeight w:val="315"/>
        </w:trPr>
        <w:tc>
          <w:tcPr>
            <w:tcW w:w="4432"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14:paraId="14F37487" w14:textId="77777777" w:rsidR="001E2865" w:rsidRPr="001E2865" w:rsidRDefault="001E2865" w:rsidP="001E2865">
            <w:pPr>
              <w:jc w:val="center"/>
              <w:rPr>
                <w:b/>
                <w:bCs/>
              </w:rPr>
            </w:pPr>
            <w:r w:rsidRPr="001E2865">
              <w:rPr>
                <w:b/>
                <w:bCs/>
                <w:szCs w:val="26"/>
              </w:rPr>
              <w:t> Tổng cộng</w:t>
            </w:r>
          </w:p>
        </w:tc>
        <w:tc>
          <w:tcPr>
            <w:tcW w:w="682" w:type="dxa"/>
            <w:tcBorders>
              <w:top w:val="nil"/>
              <w:left w:val="nil"/>
              <w:bottom w:val="double" w:sz="6" w:space="0" w:color="auto"/>
              <w:right w:val="single" w:sz="4" w:space="0" w:color="auto"/>
            </w:tcBorders>
            <w:shd w:val="clear" w:color="auto" w:fill="auto"/>
            <w:vAlign w:val="center"/>
            <w:hideMark/>
          </w:tcPr>
          <w:p w14:paraId="5ACA1E5B" w14:textId="77777777" w:rsidR="001E2865" w:rsidRPr="001E2865" w:rsidRDefault="001E2865" w:rsidP="001E2865">
            <w:pPr>
              <w:jc w:val="center"/>
              <w:rPr>
                <w:rFonts w:ascii="UVnTime" w:hAnsi="UVnTime"/>
                <w:b/>
                <w:bCs/>
                <w:sz w:val="24"/>
              </w:rPr>
            </w:pPr>
            <w:r w:rsidRPr="001E2865">
              <w:rPr>
                <w:rFonts w:ascii="UVnTime" w:hAnsi="UVnTime"/>
                <w:b/>
                <w:bCs/>
              </w:rPr>
              <w:t>78</w:t>
            </w:r>
          </w:p>
        </w:tc>
        <w:tc>
          <w:tcPr>
            <w:tcW w:w="1160" w:type="dxa"/>
            <w:tcBorders>
              <w:top w:val="nil"/>
              <w:left w:val="nil"/>
              <w:bottom w:val="double" w:sz="6" w:space="0" w:color="auto"/>
              <w:right w:val="single" w:sz="4" w:space="0" w:color="auto"/>
            </w:tcBorders>
            <w:shd w:val="clear" w:color="auto" w:fill="auto"/>
            <w:vAlign w:val="center"/>
            <w:hideMark/>
          </w:tcPr>
          <w:p w14:paraId="16FB758F" w14:textId="77777777" w:rsidR="001E2865" w:rsidRPr="001E2865" w:rsidRDefault="001E2865" w:rsidP="001E2865">
            <w:pPr>
              <w:jc w:val="center"/>
              <w:rPr>
                <w:rFonts w:ascii="UVnTime" w:hAnsi="UVnTime"/>
                <w:b/>
                <w:bCs/>
                <w:sz w:val="24"/>
              </w:rPr>
            </w:pPr>
            <w:r w:rsidRPr="001E2865">
              <w:rPr>
                <w:rFonts w:ascii="UVnTime" w:hAnsi="UVnTime"/>
                <w:b/>
                <w:bCs/>
              </w:rPr>
              <w:t>1650</w:t>
            </w:r>
          </w:p>
        </w:tc>
        <w:tc>
          <w:tcPr>
            <w:tcW w:w="866" w:type="dxa"/>
            <w:tcBorders>
              <w:top w:val="nil"/>
              <w:left w:val="nil"/>
              <w:bottom w:val="double" w:sz="6" w:space="0" w:color="auto"/>
              <w:right w:val="single" w:sz="4" w:space="0" w:color="auto"/>
            </w:tcBorders>
            <w:shd w:val="clear" w:color="auto" w:fill="auto"/>
            <w:vAlign w:val="center"/>
            <w:hideMark/>
          </w:tcPr>
          <w:p w14:paraId="47D9A306" w14:textId="77777777" w:rsidR="001E2865" w:rsidRPr="001E2865" w:rsidRDefault="001E2865" w:rsidP="001E2865">
            <w:pPr>
              <w:jc w:val="center"/>
              <w:rPr>
                <w:rFonts w:ascii="UVnTime" w:hAnsi="UVnTime"/>
                <w:b/>
                <w:bCs/>
                <w:sz w:val="24"/>
              </w:rPr>
            </w:pPr>
            <w:r w:rsidRPr="001E2865">
              <w:rPr>
                <w:rFonts w:ascii="UVnTime" w:hAnsi="UVnTime"/>
                <w:b/>
                <w:bCs/>
              </w:rPr>
              <w:t>493</w:t>
            </w:r>
          </w:p>
        </w:tc>
        <w:tc>
          <w:tcPr>
            <w:tcW w:w="1580" w:type="dxa"/>
            <w:tcBorders>
              <w:top w:val="nil"/>
              <w:left w:val="nil"/>
              <w:bottom w:val="double" w:sz="6" w:space="0" w:color="auto"/>
              <w:right w:val="single" w:sz="4" w:space="0" w:color="auto"/>
            </w:tcBorders>
            <w:shd w:val="clear" w:color="auto" w:fill="auto"/>
            <w:vAlign w:val="center"/>
            <w:hideMark/>
          </w:tcPr>
          <w:p w14:paraId="0350003D" w14:textId="77777777" w:rsidR="001E2865" w:rsidRPr="001E2865" w:rsidRDefault="001E2865" w:rsidP="001E2865">
            <w:pPr>
              <w:jc w:val="center"/>
              <w:rPr>
                <w:rFonts w:ascii="UVnTime" w:hAnsi="UVnTime"/>
                <w:b/>
                <w:bCs/>
                <w:sz w:val="24"/>
              </w:rPr>
            </w:pPr>
            <w:r w:rsidRPr="001E2865">
              <w:rPr>
                <w:rFonts w:ascii="UVnTime" w:hAnsi="UVnTime"/>
                <w:b/>
                <w:bCs/>
              </w:rPr>
              <w:t>1083</w:t>
            </w:r>
          </w:p>
        </w:tc>
        <w:tc>
          <w:tcPr>
            <w:tcW w:w="940" w:type="dxa"/>
            <w:tcBorders>
              <w:top w:val="nil"/>
              <w:left w:val="nil"/>
              <w:bottom w:val="double" w:sz="6" w:space="0" w:color="auto"/>
              <w:right w:val="double" w:sz="6" w:space="0" w:color="auto"/>
            </w:tcBorders>
            <w:shd w:val="clear" w:color="auto" w:fill="auto"/>
            <w:vAlign w:val="center"/>
            <w:hideMark/>
          </w:tcPr>
          <w:p w14:paraId="2F25DC95" w14:textId="77777777" w:rsidR="001E2865" w:rsidRPr="001E2865" w:rsidRDefault="001E2865" w:rsidP="001E2865">
            <w:pPr>
              <w:jc w:val="center"/>
              <w:rPr>
                <w:rFonts w:ascii="UVnTime" w:hAnsi="UVnTime"/>
                <w:b/>
                <w:bCs/>
                <w:sz w:val="24"/>
              </w:rPr>
            </w:pPr>
            <w:r w:rsidRPr="001E2865">
              <w:rPr>
                <w:rFonts w:ascii="UVnTime" w:hAnsi="UVnTime"/>
                <w:b/>
                <w:bCs/>
              </w:rPr>
              <w:t>74</w:t>
            </w:r>
          </w:p>
        </w:tc>
      </w:tr>
    </w:tbl>
    <w:p w14:paraId="4A8296A4" w14:textId="77777777" w:rsidR="001E2865" w:rsidRPr="001E2865" w:rsidRDefault="001E2865" w:rsidP="001E2865">
      <w:pPr>
        <w:keepNext/>
        <w:numPr>
          <w:ilvl w:val="0"/>
          <w:numId w:val="7"/>
        </w:numPr>
        <w:jc w:val="left"/>
        <w:outlineLvl w:val="1"/>
        <w:rPr>
          <w:b/>
          <w:szCs w:val="26"/>
          <w:lang w:val="pt-BR"/>
        </w:rPr>
      </w:pPr>
      <w:bookmarkStart w:id="46" w:name="_Toc530456354"/>
      <w:bookmarkStart w:id="47" w:name="_Toc85879065"/>
      <w:bookmarkStart w:id="48" w:name="_Toc86067599"/>
      <w:bookmarkStart w:id="49" w:name="_Toc89523449"/>
      <w:bookmarkStart w:id="50" w:name="_Toc89783540"/>
      <w:r w:rsidRPr="001E2865">
        <w:rPr>
          <w:b/>
          <w:szCs w:val="26"/>
          <w:lang w:val="pt-BR"/>
        </w:rPr>
        <w:lastRenderedPageBreak/>
        <w:t>Hướng dẫn sử dụng chương trình</w:t>
      </w:r>
      <w:bookmarkEnd w:id="46"/>
      <w:bookmarkEnd w:id="47"/>
      <w:bookmarkEnd w:id="48"/>
      <w:bookmarkEnd w:id="49"/>
      <w:bookmarkEnd w:id="50"/>
    </w:p>
    <w:p w14:paraId="0ED9EF77" w14:textId="77777777" w:rsidR="001E2865" w:rsidRPr="001E2865" w:rsidRDefault="001E2865" w:rsidP="001E2865">
      <w:pPr>
        <w:keepNext/>
        <w:numPr>
          <w:ilvl w:val="1"/>
          <w:numId w:val="7"/>
        </w:numPr>
        <w:jc w:val="left"/>
        <w:outlineLvl w:val="1"/>
        <w:rPr>
          <w:szCs w:val="26"/>
          <w:lang w:val="pt-BR"/>
        </w:rPr>
      </w:pPr>
      <w:bookmarkStart w:id="51" w:name="_Toc530456355"/>
      <w:bookmarkStart w:id="52" w:name="_Toc85879066"/>
      <w:bookmarkStart w:id="53" w:name="_Toc86067600"/>
      <w:bookmarkStart w:id="54" w:name="_Toc89523450"/>
      <w:bookmarkStart w:id="55" w:name="_Toc89783541"/>
      <w:r w:rsidRPr="001E2865">
        <w:rPr>
          <w:szCs w:val="26"/>
          <w:lang w:val="pt-BR"/>
        </w:rPr>
        <w:t>Các môn học chung bắt buộc do bộ Lao Động – Thương binh và Xã hội phối hợp với các Bộ/ngành tổ chức xây dựng và ban hành để áp dụng thực hiện</w:t>
      </w:r>
      <w:bookmarkEnd w:id="51"/>
      <w:bookmarkEnd w:id="52"/>
      <w:bookmarkEnd w:id="53"/>
      <w:bookmarkEnd w:id="54"/>
      <w:bookmarkEnd w:id="55"/>
    </w:p>
    <w:p w14:paraId="59C4728F" w14:textId="77777777" w:rsidR="001E2865" w:rsidRPr="001E2865" w:rsidRDefault="001E2865" w:rsidP="001E2865">
      <w:pPr>
        <w:keepNext/>
        <w:numPr>
          <w:ilvl w:val="1"/>
          <w:numId w:val="7"/>
        </w:numPr>
        <w:jc w:val="left"/>
        <w:outlineLvl w:val="1"/>
        <w:rPr>
          <w:szCs w:val="26"/>
          <w:lang w:val="pt-BR"/>
        </w:rPr>
      </w:pPr>
      <w:bookmarkStart w:id="56" w:name="_Toc530456356"/>
      <w:bookmarkStart w:id="57" w:name="_Toc85879067"/>
      <w:bookmarkStart w:id="58" w:name="_Toc86067601"/>
      <w:bookmarkStart w:id="59" w:name="_Toc89523451"/>
      <w:bookmarkStart w:id="60" w:name="_Toc89783542"/>
      <w:r w:rsidRPr="001E2865">
        <w:rPr>
          <w:szCs w:val="26"/>
          <w:lang w:val="pt-BR"/>
        </w:rPr>
        <w:t>Hướng dẫn xác định nội dung và thời gian cho các hoạt động ngoại khóa:</w:t>
      </w:r>
      <w:bookmarkEnd w:id="56"/>
      <w:bookmarkEnd w:id="57"/>
      <w:bookmarkEnd w:id="58"/>
      <w:bookmarkEnd w:id="59"/>
      <w:bookmarkEnd w:id="60"/>
    </w:p>
    <w:p w14:paraId="606BB8FB" w14:textId="77777777" w:rsidR="001E2865" w:rsidRPr="001E2865" w:rsidRDefault="001E2865" w:rsidP="001E2865">
      <w:pPr>
        <w:ind w:firstLine="720"/>
        <w:rPr>
          <w:iCs/>
          <w:szCs w:val="26"/>
          <w:lang w:val="de-DE"/>
        </w:rPr>
      </w:pPr>
      <w:r w:rsidRPr="001E2865">
        <w:rPr>
          <w:iCs/>
          <w:szCs w:val="26"/>
          <w:lang w:val="de-DE"/>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1FA457A4" w14:textId="77777777" w:rsidR="001E2865" w:rsidRPr="001E2865" w:rsidRDefault="001E2865" w:rsidP="001E2865">
      <w:pPr>
        <w:ind w:firstLine="720"/>
        <w:rPr>
          <w:iCs/>
          <w:szCs w:val="26"/>
          <w:lang w:val="de-DE"/>
        </w:rPr>
      </w:pPr>
      <w:r w:rsidRPr="001E2865">
        <w:rPr>
          <w:iCs/>
          <w:szCs w:val="26"/>
          <w:lang w:val="de-DE"/>
        </w:rPr>
        <w:t>Thời gian cho hoạt động ngoại khóa được bố trí ngoài thời gian đào tạo chính khóa vào thời điểm thích hợp.</w:t>
      </w:r>
    </w:p>
    <w:p w14:paraId="7EC2FBFA" w14:textId="77777777" w:rsidR="001E2865" w:rsidRPr="001E2865" w:rsidRDefault="001E2865" w:rsidP="001E2865">
      <w:pPr>
        <w:keepNext/>
        <w:numPr>
          <w:ilvl w:val="1"/>
          <w:numId w:val="7"/>
        </w:numPr>
        <w:jc w:val="left"/>
        <w:outlineLvl w:val="1"/>
        <w:rPr>
          <w:iCs/>
          <w:szCs w:val="26"/>
          <w:lang w:val="de-DE"/>
        </w:rPr>
      </w:pPr>
      <w:bookmarkStart w:id="61" w:name="_Toc530456357"/>
      <w:bookmarkStart w:id="62" w:name="_Toc85879068"/>
      <w:bookmarkStart w:id="63" w:name="_Toc86067602"/>
      <w:bookmarkStart w:id="64" w:name="_Toc89523452"/>
      <w:bookmarkStart w:id="65" w:name="_Toc89783543"/>
      <w:r w:rsidRPr="001E2865">
        <w:rPr>
          <w:iCs/>
          <w:szCs w:val="26"/>
          <w:lang w:val="de-DE"/>
        </w:rPr>
        <w:t>Hướng dẫn tổ chức kiểm tra hết môn học, mô đun</w:t>
      </w:r>
      <w:r w:rsidRPr="001E2865">
        <w:rPr>
          <w:szCs w:val="26"/>
          <w:lang w:val="pt-BR"/>
        </w:rPr>
        <w:t>:</w:t>
      </w:r>
      <w:bookmarkEnd w:id="61"/>
      <w:bookmarkEnd w:id="62"/>
      <w:bookmarkEnd w:id="63"/>
      <w:bookmarkEnd w:id="64"/>
      <w:bookmarkEnd w:id="65"/>
    </w:p>
    <w:p w14:paraId="19499804" w14:textId="77777777" w:rsidR="001E2865" w:rsidRPr="001E2865" w:rsidRDefault="001E2865" w:rsidP="001E2865">
      <w:pPr>
        <w:ind w:firstLine="720"/>
        <w:rPr>
          <w:szCs w:val="26"/>
          <w:lang w:val="de-DE"/>
        </w:rPr>
      </w:pPr>
      <w:r w:rsidRPr="001E2865">
        <w:rPr>
          <w:szCs w:val="26"/>
          <w:lang w:val="de-DE"/>
        </w:rPr>
        <w:t>- Thực hiện theo quy định của Bộ trưởng Bộ Lao động - Thương binh và Xã hội:</w:t>
      </w:r>
    </w:p>
    <w:p w14:paraId="37597E09" w14:textId="77777777" w:rsidR="001E2865" w:rsidRPr="001E2865" w:rsidRDefault="001E2865" w:rsidP="001E2865">
      <w:pPr>
        <w:rPr>
          <w:szCs w:val="26"/>
          <w:lang w:val="de-DE"/>
        </w:rPr>
      </w:pPr>
      <w:r w:rsidRPr="001E2865">
        <w:rPr>
          <w:szCs w:val="26"/>
          <w:lang w:val="de-DE"/>
        </w:rPr>
        <w:tab/>
        <w:t>- Kiểm tra định kỳ được thực hiện theo kế hoạch được quy định trong chương trình môn học, mô-đun;</w:t>
      </w:r>
    </w:p>
    <w:p w14:paraId="7F44FC07" w14:textId="77777777" w:rsidR="001E2865" w:rsidRPr="001E2865" w:rsidRDefault="001E2865" w:rsidP="001E2865">
      <w:pPr>
        <w:ind w:firstLine="720"/>
        <w:rPr>
          <w:szCs w:val="26"/>
          <w:lang w:val="de-DE"/>
        </w:rPr>
      </w:pPr>
      <w:r w:rsidRPr="001E2865">
        <w:rPr>
          <w:szCs w:val="26"/>
          <w:lang w:val="de-DE"/>
        </w:rPr>
        <w:t>- Thi kết thúc môn học, mô đun được áp dụng hoặc kết hợp các hình thức: Viết, vấn đáp, trắc nghiệm, bài tập, thực hành, tích hợp.</w:t>
      </w:r>
    </w:p>
    <w:p w14:paraId="148593CE" w14:textId="77777777" w:rsidR="001E2865" w:rsidRPr="001E2865" w:rsidRDefault="001E2865" w:rsidP="001E2865">
      <w:pPr>
        <w:ind w:firstLine="720"/>
        <w:rPr>
          <w:szCs w:val="26"/>
          <w:lang w:val="de-DE"/>
        </w:rPr>
      </w:pPr>
      <w:r w:rsidRPr="001E2865">
        <w:rPr>
          <w:szCs w:val="26"/>
          <w:lang w:val="de-DE"/>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1E2865" w:rsidRPr="001E2865" w14:paraId="5541DB9C" w14:textId="77777777" w:rsidTr="00B86785">
        <w:trPr>
          <w:trHeight w:val="300"/>
        </w:trPr>
        <w:tc>
          <w:tcPr>
            <w:tcW w:w="707" w:type="dxa"/>
            <w:vAlign w:val="center"/>
          </w:tcPr>
          <w:p w14:paraId="6383F1AB" w14:textId="77777777" w:rsidR="001E2865" w:rsidRPr="001E2865" w:rsidRDefault="001E2865" w:rsidP="001E2865">
            <w:pPr>
              <w:rPr>
                <w:b/>
                <w:lang w:val="nb-NO"/>
              </w:rPr>
            </w:pPr>
            <w:r w:rsidRPr="001E2865">
              <w:rPr>
                <w:b/>
                <w:szCs w:val="26"/>
                <w:lang w:val="nb-NO"/>
              </w:rPr>
              <w:t>TT</w:t>
            </w:r>
          </w:p>
        </w:tc>
        <w:tc>
          <w:tcPr>
            <w:tcW w:w="2633" w:type="dxa"/>
            <w:vAlign w:val="center"/>
          </w:tcPr>
          <w:p w14:paraId="57DB10ED" w14:textId="77777777" w:rsidR="001E2865" w:rsidRPr="001E2865" w:rsidRDefault="001E2865" w:rsidP="001E2865">
            <w:pPr>
              <w:rPr>
                <w:b/>
                <w:lang w:val="nb-NO"/>
              </w:rPr>
            </w:pPr>
            <w:r w:rsidRPr="001E2865">
              <w:rPr>
                <w:b/>
                <w:szCs w:val="26"/>
                <w:lang w:val="nb-NO"/>
              </w:rPr>
              <w:t>Số giờ</w:t>
            </w:r>
          </w:p>
        </w:tc>
        <w:tc>
          <w:tcPr>
            <w:tcW w:w="1956" w:type="dxa"/>
            <w:vAlign w:val="center"/>
          </w:tcPr>
          <w:p w14:paraId="0A252BD8" w14:textId="77777777" w:rsidR="001E2865" w:rsidRPr="001E2865" w:rsidRDefault="001E2865" w:rsidP="001E2865">
            <w:pPr>
              <w:rPr>
                <w:b/>
                <w:lang w:val="nb-NO"/>
              </w:rPr>
            </w:pPr>
            <w:r w:rsidRPr="001E2865">
              <w:rPr>
                <w:b/>
                <w:szCs w:val="26"/>
                <w:lang w:val="nb-NO"/>
              </w:rPr>
              <w:t>Lý thuyết</w:t>
            </w:r>
          </w:p>
        </w:tc>
        <w:tc>
          <w:tcPr>
            <w:tcW w:w="2582" w:type="dxa"/>
            <w:vAlign w:val="center"/>
          </w:tcPr>
          <w:p w14:paraId="4F0FA57B" w14:textId="77777777" w:rsidR="001E2865" w:rsidRPr="001E2865" w:rsidRDefault="001E2865" w:rsidP="001E2865">
            <w:pPr>
              <w:rPr>
                <w:b/>
                <w:lang w:val="nb-NO"/>
              </w:rPr>
            </w:pPr>
            <w:r w:rsidRPr="001E2865">
              <w:rPr>
                <w:b/>
                <w:szCs w:val="26"/>
                <w:lang w:val="nb-NO"/>
              </w:rPr>
              <w:t>Thực hành/tích hợp</w:t>
            </w:r>
          </w:p>
        </w:tc>
        <w:tc>
          <w:tcPr>
            <w:tcW w:w="1424" w:type="dxa"/>
            <w:vAlign w:val="center"/>
          </w:tcPr>
          <w:p w14:paraId="264C3960" w14:textId="77777777" w:rsidR="001E2865" w:rsidRPr="001E2865" w:rsidRDefault="001E2865" w:rsidP="001E2865">
            <w:pPr>
              <w:rPr>
                <w:b/>
                <w:lang w:val="nb-NO"/>
              </w:rPr>
            </w:pPr>
            <w:r w:rsidRPr="001E2865">
              <w:rPr>
                <w:b/>
                <w:szCs w:val="26"/>
                <w:lang w:val="nb-NO"/>
              </w:rPr>
              <w:t>Ghi chú</w:t>
            </w:r>
          </w:p>
        </w:tc>
      </w:tr>
      <w:tr w:rsidR="001E2865" w:rsidRPr="001E2865" w14:paraId="26D1E58E" w14:textId="77777777" w:rsidTr="00B86785">
        <w:trPr>
          <w:trHeight w:val="300"/>
        </w:trPr>
        <w:tc>
          <w:tcPr>
            <w:tcW w:w="707" w:type="dxa"/>
            <w:vAlign w:val="center"/>
          </w:tcPr>
          <w:p w14:paraId="5A92D14D" w14:textId="77777777" w:rsidR="001E2865" w:rsidRPr="001E2865" w:rsidRDefault="001E2865" w:rsidP="001E2865">
            <w:pPr>
              <w:rPr>
                <w:lang w:val="nb-NO"/>
              </w:rPr>
            </w:pPr>
            <w:r w:rsidRPr="001E2865">
              <w:rPr>
                <w:szCs w:val="26"/>
                <w:lang w:val="nb-NO"/>
              </w:rPr>
              <w:t>1</w:t>
            </w:r>
          </w:p>
        </w:tc>
        <w:tc>
          <w:tcPr>
            <w:tcW w:w="2633" w:type="dxa"/>
            <w:vAlign w:val="center"/>
          </w:tcPr>
          <w:p w14:paraId="4D746AD0" w14:textId="77777777" w:rsidR="001E2865" w:rsidRPr="001E2865" w:rsidRDefault="001E2865" w:rsidP="001E2865">
            <w:pPr>
              <w:rPr>
                <w:lang w:val="nb-NO"/>
              </w:rPr>
            </w:pPr>
            <w:r w:rsidRPr="001E2865">
              <w:rPr>
                <w:szCs w:val="26"/>
                <w:lang w:val="nb-NO"/>
              </w:rPr>
              <w:t>Từ 30 –  dưới 60</w:t>
            </w:r>
          </w:p>
        </w:tc>
        <w:tc>
          <w:tcPr>
            <w:tcW w:w="1956" w:type="dxa"/>
            <w:vAlign w:val="center"/>
          </w:tcPr>
          <w:p w14:paraId="0632805D" w14:textId="77777777" w:rsidR="001E2865" w:rsidRPr="001E2865" w:rsidRDefault="001E2865" w:rsidP="001E2865">
            <w:pPr>
              <w:rPr>
                <w:lang w:val="nb-NO"/>
              </w:rPr>
            </w:pPr>
            <w:r w:rsidRPr="001E2865">
              <w:rPr>
                <w:szCs w:val="26"/>
                <w:lang w:val="nb-NO"/>
              </w:rPr>
              <w:t>60 phút</w:t>
            </w:r>
          </w:p>
        </w:tc>
        <w:tc>
          <w:tcPr>
            <w:tcW w:w="2582" w:type="dxa"/>
            <w:vAlign w:val="center"/>
          </w:tcPr>
          <w:p w14:paraId="5A73183F" w14:textId="77777777" w:rsidR="001E2865" w:rsidRPr="001E2865" w:rsidRDefault="001E2865" w:rsidP="001E2865">
            <w:pPr>
              <w:rPr>
                <w:lang w:val="nb-NO"/>
              </w:rPr>
            </w:pPr>
            <w:r w:rsidRPr="001E2865">
              <w:rPr>
                <w:szCs w:val="26"/>
                <w:lang w:val="nb-NO"/>
              </w:rPr>
              <w:t>4 giờ</w:t>
            </w:r>
          </w:p>
        </w:tc>
        <w:tc>
          <w:tcPr>
            <w:tcW w:w="1424" w:type="dxa"/>
            <w:vAlign w:val="center"/>
          </w:tcPr>
          <w:p w14:paraId="0C760607" w14:textId="77777777" w:rsidR="001E2865" w:rsidRPr="001E2865" w:rsidRDefault="001E2865" w:rsidP="001E2865">
            <w:pPr>
              <w:ind w:firstLine="567"/>
              <w:rPr>
                <w:lang w:val="nb-NO"/>
              </w:rPr>
            </w:pPr>
          </w:p>
        </w:tc>
      </w:tr>
      <w:tr w:rsidR="001E2865" w:rsidRPr="001E2865" w14:paraId="58278547" w14:textId="77777777" w:rsidTr="00B86785">
        <w:trPr>
          <w:trHeight w:val="312"/>
        </w:trPr>
        <w:tc>
          <w:tcPr>
            <w:tcW w:w="707" w:type="dxa"/>
            <w:vAlign w:val="center"/>
          </w:tcPr>
          <w:p w14:paraId="5D60361A" w14:textId="77777777" w:rsidR="001E2865" w:rsidRPr="001E2865" w:rsidRDefault="001E2865" w:rsidP="001E2865">
            <w:pPr>
              <w:rPr>
                <w:lang w:val="nb-NO"/>
              </w:rPr>
            </w:pPr>
            <w:r w:rsidRPr="001E2865">
              <w:rPr>
                <w:szCs w:val="26"/>
                <w:lang w:val="nb-NO"/>
              </w:rPr>
              <w:t>2</w:t>
            </w:r>
          </w:p>
        </w:tc>
        <w:tc>
          <w:tcPr>
            <w:tcW w:w="2633" w:type="dxa"/>
            <w:vAlign w:val="center"/>
          </w:tcPr>
          <w:p w14:paraId="4F086227" w14:textId="77777777" w:rsidR="001E2865" w:rsidRPr="001E2865" w:rsidRDefault="001E2865" w:rsidP="001E2865">
            <w:pPr>
              <w:rPr>
                <w:lang w:val="nb-NO"/>
              </w:rPr>
            </w:pPr>
            <w:r w:rsidRPr="001E2865">
              <w:rPr>
                <w:szCs w:val="26"/>
                <w:lang w:val="nb-NO"/>
              </w:rPr>
              <w:t>Từ 60 -  dưới 120</w:t>
            </w:r>
          </w:p>
        </w:tc>
        <w:tc>
          <w:tcPr>
            <w:tcW w:w="1956" w:type="dxa"/>
            <w:vAlign w:val="center"/>
          </w:tcPr>
          <w:p w14:paraId="0FAA62CA" w14:textId="77777777" w:rsidR="001E2865" w:rsidRPr="001E2865" w:rsidRDefault="001E2865" w:rsidP="001E2865">
            <w:pPr>
              <w:rPr>
                <w:lang w:val="nb-NO"/>
              </w:rPr>
            </w:pPr>
            <w:r w:rsidRPr="001E2865">
              <w:rPr>
                <w:szCs w:val="26"/>
                <w:lang w:val="nb-NO"/>
              </w:rPr>
              <w:t>90 phút</w:t>
            </w:r>
          </w:p>
        </w:tc>
        <w:tc>
          <w:tcPr>
            <w:tcW w:w="2582" w:type="dxa"/>
            <w:vAlign w:val="center"/>
          </w:tcPr>
          <w:p w14:paraId="169C9316" w14:textId="77777777" w:rsidR="001E2865" w:rsidRPr="001E2865" w:rsidRDefault="001E2865" w:rsidP="001E2865">
            <w:pPr>
              <w:rPr>
                <w:lang w:val="nb-NO"/>
              </w:rPr>
            </w:pPr>
            <w:r w:rsidRPr="001E2865">
              <w:rPr>
                <w:szCs w:val="26"/>
                <w:lang w:val="nb-NO"/>
              </w:rPr>
              <w:t>4 giờ</w:t>
            </w:r>
          </w:p>
        </w:tc>
        <w:tc>
          <w:tcPr>
            <w:tcW w:w="1424" w:type="dxa"/>
            <w:vAlign w:val="center"/>
          </w:tcPr>
          <w:p w14:paraId="0FC37336" w14:textId="77777777" w:rsidR="001E2865" w:rsidRPr="001E2865" w:rsidRDefault="001E2865" w:rsidP="001E2865">
            <w:pPr>
              <w:ind w:firstLine="567"/>
              <w:rPr>
                <w:lang w:val="nb-NO"/>
              </w:rPr>
            </w:pPr>
          </w:p>
        </w:tc>
      </w:tr>
      <w:tr w:rsidR="001E2865" w:rsidRPr="001E2865" w14:paraId="44981295" w14:textId="77777777" w:rsidTr="00B86785">
        <w:trPr>
          <w:trHeight w:val="312"/>
        </w:trPr>
        <w:tc>
          <w:tcPr>
            <w:tcW w:w="707" w:type="dxa"/>
            <w:vAlign w:val="center"/>
          </w:tcPr>
          <w:p w14:paraId="7F30EA80" w14:textId="77777777" w:rsidR="001E2865" w:rsidRPr="001E2865" w:rsidRDefault="001E2865" w:rsidP="001E2865">
            <w:pPr>
              <w:rPr>
                <w:lang w:val="nb-NO"/>
              </w:rPr>
            </w:pPr>
            <w:r w:rsidRPr="001E2865">
              <w:rPr>
                <w:szCs w:val="26"/>
                <w:lang w:val="nb-NO"/>
              </w:rPr>
              <w:t>3</w:t>
            </w:r>
          </w:p>
        </w:tc>
        <w:tc>
          <w:tcPr>
            <w:tcW w:w="2633" w:type="dxa"/>
            <w:vAlign w:val="center"/>
          </w:tcPr>
          <w:p w14:paraId="12A13E6B" w14:textId="77777777" w:rsidR="001E2865" w:rsidRPr="001E2865" w:rsidRDefault="001E2865" w:rsidP="001E2865">
            <w:pPr>
              <w:rPr>
                <w:lang w:val="nb-NO"/>
              </w:rPr>
            </w:pPr>
            <w:r w:rsidRPr="001E2865">
              <w:rPr>
                <w:szCs w:val="26"/>
                <w:lang w:val="nb-NO"/>
              </w:rPr>
              <w:t>Từ 120 trở lên</w:t>
            </w:r>
          </w:p>
        </w:tc>
        <w:tc>
          <w:tcPr>
            <w:tcW w:w="1956" w:type="dxa"/>
            <w:vAlign w:val="center"/>
          </w:tcPr>
          <w:p w14:paraId="4EE4438C" w14:textId="77777777" w:rsidR="001E2865" w:rsidRPr="001E2865" w:rsidRDefault="001E2865" w:rsidP="001E2865">
            <w:pPr>
              <w:rPr>
                <w:lang w:val="nb-NO"/>
              </w:rPr>
            </w:pPr>
            <w:r w:rsidRPr="001E2865">
              <w:rPr>
                <w:szCs w:val="26"/>
                <w:lang w:val="nb-NO"/>
              </w:rPr>
              <w:t>120 phút</w:t>
            </w:r>
          </w:p>
        </w:tc>
        <w:tc>
          <w:tcPr>
            <w:tcW w:w="2582" w:type="dxa"/>
            <w:vAlign w:val="center"/>
          </w:tcPr>
          <w:p w14:paraId="26001FF0" w14:textId="77777777" w:rsidR="001E2865" w:rsidRPr="001E2865" w:rsidRDefault="001E2865" w:rsidP="001E2865">
            <w:pPr>
              <w:rPr>
                <w:lang w:val="nb-NO"/>
              </w:rPr>
            </w:pPr>
            <w:r w:rsidRPr="001E2865">
              <w:rPr>
                <w:szCs w:val="26"/>
                <w:lang w:val="nb-NO"/>
              </w:rPr>
              <w:t>8 giờ</w:t>
            </w:r>
          </w:p>
        </w:tc>
        <w:tc>
          <w:tcPr>
            <w:tcW w:w="1424" w:type="dxa"/>
            <w:vAlign w:val="center"/>
          </w:tcPr>
          <w:p w14:paraId="6DD5F800" w14:textId="77777777" w:rsidR="001E2865" w:rsidRPr="001E2865" w:rsidRDefault="001E2865" w:rsidP="001E2865">
            <w:pPr>
              <w:ind w:firstLine="567"/>
              <w:rPr>
                <w:lang w:val="nb-NO"/>
              </w:rPr>
            </w:pPr>
          </w:p>
        </w:tc>
      </w:tr>
    </w:tbl>
    <w:p w14:paraId="190DBE44" w14:textId="77777777" w:rsidR="001E2865" w:rsidRPr="001E2865" w:rsidRDefault="001E2865" w:rsidP="001E2865">
      <w:pPr>
        <w:ind w:firstLine="720"/>
        <w:rPr>
          <w:szCs w:val="26"/>
        </w:rPr>
      </w:pPr>
      <w:r w:rsidRPr="001E2865">
        <w:rPr>
          <w:szCs w:val="26"/>
        </w:rPr>
        <w:t>+</w:t>
      </w:r>
      <w:r w:rsidRPr="001E2865">
        <w:rPr>
          <w:b/>
          <w:szCs w:val="26"/>
        </w:rPr>
        <w:t xml:space="preserve"> </w:t>
      </w:r>
      <w:r w:rsidRPr="001E2865">
        <w:rPr>
          <w:szCs w:val="26"/>
        </w:rPr>
        <w:t>Thi vấn đáp:</w:t>
      </w:r>
    </w:p>
    <w:p w14:paraId="3F48EBE7" w14:textId="77777777" w:rsidR="001E2865" w:rsidRPr="001E2865" w:rsidRDefault="001E2865" w:rsidP="001E2865">
      <w:pPr>
        <w:ind w:firstLine="720"/>
        <w:rPr>
          <w:szCs w:val="26"/>
          <w:lang w:val="nb-NO"/>
        </w:rPr>
      </w:pPr>
      <w:r w:rsidRPr="001E2865">
        <w:rPr>
          <w:szCs w:val="26"/>
          <w:lang w:val="nb-NO"/>
        </w:rPr>
        <w:t>Thi vấn đáp có thời gian cho 1 thí sinh là 40 phút chuẩn bị và 20 phút trả lời.</w:t>
      </w:r>
    </w:p>
    <w:p w14:paraId="6B8ED568" w14:textId="77777777" w:rsidR="001E2865" w:rsidRPr="001E2865" w:rsidRDefault="001E2865" w:rsidP="001E2865">
      <w:pPr>
        <w:ind w:firstLine="720"/>
        <w:rPr>
          <w:szCs w:val="26"/>
          <w:lang w:val="nb-NO"/>
        </w:rPr>
      </w:pPr>
      <w:r w:rsidRPr="001E2865">
        <w:rPr>
          <w:szCs w:val="26"/>
          <w:lang w:val="nb-NO"/>
        </w:rPr>
        <w:t>Riêng các môn học/mô đun đặc thù thời gian làm bài cụ thể do Hiệu trưởng xem xét quyết định.</w:t>
      </w:r>
    </w:p>
    <w:p w14:paraId="619DE479" w14:textId="77777777" w:rsidR="001E2865" w:rsidRPr="001E2865" w:rsidRDefault="001E2865" w:rsidP="001E2865">
      <w:pPr>
        <w:ind w:firstLine="720"/>
        <w:rPr>
          <w:szCs w:val="26"/>
          <w:lang w:val="nb-NO"/>
        </w:rPr>
      </w:pPr>
      <w:r w:rsidRPr="001E2865">
        <w:rPr>
          <w:szCs w:val="26"/>
          <w:lang w:val="nb-NO"/>
        </w:rPr>
        <w:t>+ Thi trắc nghiệm:</w:t>
      </w:r>
    </w:p>
    <w:p w14:paraId="0152F32B" w14:textId="77777777" w:rsidR="001E2865" w:rsidRPr="001E2865" w:rsidRDefault="001E2865" w:rsidP="001E2865">
      <w:pPr>
        <w:numPr>
          <w:ilvl w:val="0"/>
          <w:numId w:val="2"/>
        </w:numPr>
        <w:tabs>
          <w:tab w:val="num" w:pos="1418"/>
        </w:tabs>
        <w:ind w:left="1134"/>
        <w:jc w:val="left"/>
        <w:rPr>
          <w:szCs w:val="26"/>
          <w:lang w:val="nb-NO"/>
        </w:rPr>
      </w:pPr>
      <w:r w:rsidRPr="001E2865">
        <w:rPr>
          <w:szCs w:val="26"/>
          <w:lang w:val="nb-NO"/>
        </w:rPr>
        <w:t>Dưới 60 giờ: Từ 40 – 50  câu với thời gian kiểm tra 40 – 50 phút;</w:t>
      </w:r>
    </w:p>
    <w:p w14:paraId="664759BD" w14:textId="77777777" w:rsidR="001E2865" w:rsidRPr="001E2865" w:rsidRDefault="001E2865" w:rsidP="001E2865">
      <w:pPr>
        <w:numPr>
          <w:ilvl w:val="0"/>
          <w:numId w:val="2"/>
        </w:numPr>
        <w:tabs>
          <w:tab w:val="num" w:pos="1418"/>
        </w:tabs>
        <w:ind w:left="1134"/>
        <w:jc w:val="left"/>
        <w:rPr>
          <w:iCs/>
          <w:szCs w:val="26"/>
          <w:lang w:val="de-DE"/>
        </w:rPr>
      </w:pPr>
      <w:r w:rsidRPr="001E2865">
        <w:rPr>
          <w:szCs w:val="26"/>
          <w:lang w:val="nb-NO"/>
        </w:rPr>
        <w:t>Từ 60 giờ trở lên: Từ 50 - 60 câu với thời gian kiểm tra 50 - 60 phút</w:t>
      </w:r>
    </w:p>
    <w:p w14:paraId="5A4A8C70" w14:textId="77777777" w:rsidR="001E2865" w:rsidRPr="001E2865" w:rsidRDefault="001E2865" w:rsidP="001E2865">
      <w:pPr>
        <w:keepNext/>
        <w:numPr>
          <w:ilvl w:val="1"/>
          <w:numId w:val="7"/>
        </w:numPr>
        <w:jc w:val="left"/>
        <w:outlineLvl w:val="1"/>
        <w:rPr>
          <w:iCs/>
          <w:szCs w:val="26"/>
          <w:lang w:val="de-DE"/>
        </w:rPr>
      </w:pPr>
      <w:bookmarkStart w:id="66" w:name="_Toc530456358"/>
      <w:bookmarkStart w:id="67" w:name="_Toc85879069"/>
      <w:bookmarkStart w:id="68" w:name="_Toc86067603"/>
      <w:bookmarkStart w:id="69" w:name="_Toc89523453"/>
      <w:bookmarkStart w:id="70" w:name="_Toc89783544"/>
      <w:r w:rsidRPr="001E2865">
        <w:rPr>
          <w:iCs/>
          <w:szCs w:val="26"/>
          <w:lang w:val="de-DE"/>
        </w:rPr>
        <w:t>Hướng dẫn thi tốt nghiệp và xét công nhận tốt nghiệp:</w:t>
      </w:r>
      <w:bookmarkEnd w:id="66"/>
      <w:bookmarkEnd w:id="67"/>
      <w:bookmarkEnd w:id="68"/>
      <w:bookmarkEnd w:id="69"/>
      <w:bookmarkEnd w:id="70"/>
      <w:r w:rsidRPr="001E2865">
        <w:rPr>
          <w:iCs/>
          <w:szCs w:val="26"/>
          <w:lang w:val="de-DE"/>
        </w:rPr>
        <w:t xml:space="preserve"> </w:t>
      </w:r>
    </w:p>
    <w:p w14:paraId="78FA95C0" w14:textId="77777777" w:rsidR="001E2865" w:rsidRPr="001E2865" w:rsidRDefault="001E2865" w:rsidP="001E2865">
      <w:pPr>
        <w:ind w:firstLine="720"/>
        <w:rPr>
          <w:szCs w:val="26"/>
          <w:lang w:val="nb-NO"/>
        </w:rPr>
      </w:pPr>
      <w:r w:rsidRPr="001E2865">
        <w:rPr>
          <w:szCs w:val="26"/>
          <w:lang w:val="nb-NO"/>
        </w:rPr>
        <w:t>+ Người học phải học hết chương trình đào tạo theo từng ngành, nghề và có đủ điều kiện thì sẽ được dự thi tốt nghiệp.</w:t>
      </w:r>
    </w:p>
    <w:p w14:paraId="404FEAA0" w14:textId="77777777" w:rsidR="001E2865" w:rsidRPr="001E2865" w:rsidRDefault="001E2865" w:rsidP="001E2865">
      <w:pPr>
        <w:ind w:firstLine="720"/>
        <w:rPr>
          <w:szCs w:val="26"/>
          <w:lang w:val="nb-NO"/>
        </w:rPr>
      </w:pPr>
      <w:r w:rsidRPr="001E2865">
        <w:rPr>
          <w:szCs w:val="26"/>
          <w:lang w:val="nb-NO"/>
        </w:rPr>
        <w:t>+ Nội dung thi tốt nghiệp bao gồm: môn Chính trị; Lý thuyết tổng hợp nghề nghiệp; Thực hành nghề nghiệp.</w:t>
      </w:r>
    </w:p>
    <w:p w14:paraId="54E8C9F9" w14:textId="77777777" w:rsidR="001E2865" w:rsidRPr="001E2865" w:rsidRDefault="001E2865" w:rsidP="001E2865">
      <w:pPr>
        <w:ind w:firstLine="720"/>
        <w:rPr>
          <w:szCs w:val="26"/>
        </w:rPr>
      </w:pPr>
      <w:r w:rsidRPr="001E2865">
        <w:rPr>
          <w:szCs w:val="26"/>
        </w:rPr>
        <w:t>+ Thời gian thi tốt nghiệp:</w:t>
      </w:r>
    </w:p>
    <w:tbl>
      <w:tblPr>
        <w:tblW w:w="986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857"/>
      </w:tblGrid>
      <w:tr w:rsidR="001E2865" w:rsidRPr="001E2865" w14:paraId="5E5ACED9" w14:textId="77777777" w:rsidTr="00B86785">
        <w:tc>
          <w:tcPr>
            <w:tcW w:w="3542" w:type="dxa"/>
            <w:shd w:val="clear" w:color="auto" w:fill="auto"/>
            <w:vAlign w:val="center"/>
          </w:tcPr>
          <w:p w14:paraId="01994B19" w14:textId="77777777" w:rsidR="001E2865" w:rsidRPr="001E2865" w:rsidRDefault="001E2865" w:rsidP="001E2865">
            <w:pPr>
              <w:rPr>
                <w:b/>
                <w:lang w:val="fr-FR"/>
              </w:rPr>
            </w:pPr>
            <w:r w:rsidRPr="001E2865">
              <w:rPr>
                <w:b/>
                <w:szCs w:val="26"/>
                <w:lang w:val="fr-FR"/>
              </w:rPr>
              <w:t>Môn thi</w:t>
            </w:r>
          </w:p>
        </w:tc>
        <w:tc>
          <w:tcPr>
            <w:tcW w:w="3467" w:type="dxa"/>
            <w:shd w:val="clear" w:color="auto" w:fill="auto"/>
            <w:vAlign w:val="center"/>
          </w:tcPr>
          <w:p w14:paraId="70E2B84C" w14:textId="77777777" w:rsidR="001E2865" w:rsidRPr="001E2865" w:rsidRDefault="001E2865" w:rsidP="001E2865">
            <w:pPr>
              <w:rPr>
                <w:b/>
                <w:lang w:val="fr-FR"/>
              </w:rPr>
            </w:pPr>
            <w:r w:rsidRPr="001E2865">
              <w:rPr>
                <w:b/>
                <w:szCs w:val="26"/>
                <w:lang w:val="fr-FR"/>
              </w:rPr>
              <w:t>Hình thức thi</w:t>
            </w:r>
          </w:p>
        </w:tc>
        <w:tc>
          <w:tcPr>
            <w:tcW w:w="2857" w:type="dxa"/>
            <w:shd w:val="clear" w:color="auto" w:fill="auto"/>
            <w:vAlign w:val="center"/>
          </w:tcPr>
          <w:p w14:paraId="44C540FC" w14:textId="77777777" w:rsidR="001E2865" w:rsidRPr="001E2865" w:rsidRDefault="001E2865" w:rsidP="001E2865">
            <w:pPr>
              <w:rPr>
                <w:b/>
                <w:lang w:val="fr-FR"/>
              </w:rPr>
            </w:pPr>
            <w:r w:rsidRPr="001E2865">
              <w:rPr>
                <w:b/>
                <w:szCs w:val="26"/>
                <w:lang w:val="fr-FR"/>
              </w:rPr>
              <w:t>Thời gian thi</w:t>
            </w:r>
          </w:p>
        </w:tc>
      </w:tr>
      <w:tr w:rsidR="001E2865" w:rsidRPr="001E2865" w14:paraId="5792ABF0" w14:textId="77777777" w:rsidTr="00B86785">
        <w:tc>
          <w:tcPr>
            <w:tcW w:w="3542" w:type="dxa"/>
            <w:shd w:val="clear" w:color="auto" w:fill="auto"/>
          </w:tcPr>
          <w:p w14:paraId="5CBE49B9" w14:textId="77777777" w:rsidR="001E2865" w:rsidRPr="001E2865" w:rsidRDefault="001E2865" w:rsidP="001E2865">
            <w:pPr>
              <w:rPr>
                <w:lang w:val="fr-FR"/>
              </w:rPr>
            </w:pPr>
            <w:r w:rsidRPr="001E2865">
              <w:rPr>
                <w:szCs w:val="26"/>
                <w:lang w:val="fr-FR"/>
              </w:rPr>
              <w:t>1/ Chính trị</w:t>
            </w:r>
          </w:p>
        </w:tc>
        <w:tc>
          <w:tcPr>
            <w:tcW w:w="3467" w:type="dxa"/>
            <w:shd w:val="clear" w:color="auto" w:fill="auto"/>
          </w:tcPr>
          <w:p w14:paraId="0B1F37D2" w14:textId="77777777" w:rsidR="001E2865" w:rsidRPr="001E2865" w:rsidRDefault="001E2865" w:rsidP="001E2865">
            <w:pPr>
              <w:rPr>
                <w:lang w:val="fr-FR"/>
              </w:rPr>
            </w:pPr>
            <w:r w:rsidRPr="001E2865">
              <w:rPr>
                <w:szCs w:val="26"/>
                <w:lang w:val="fr-FR"/>
              </w:rPr>
              <w:t>Viết, vấn đáp, trắc nghiệm</w:t>
            </w:r>
          </w:p>
        </w:tc>
        <w:tc>
          <w:tcPr>
            <w:tcW w:w="2857" w:type="dxa"/>
            <w:shd w:val="clear" w:color="auto" w:fill="auto"/>
          </w:tcPr>
          <w:p w14:paraId="47AD1F32" w14:textId="178DECC2" w:rsidR="001E2865" w:rsidRPr="001E2865" w:rsidRDefault="00097117" w:rsidP="001E2865">
            <w:pPr>
              <w:rPr>
                <w:lang w:val="fr-FR"/>
              </w:rPr>
            </w:pPr>
            <w:r>
              <w:rPr>
                <w:szCs w:val="26"/>
                <w:lang w:val="fr-FR"/>
              </w:rPr>
              <w:t>9</w:t>
            </w:r>
            <w:r w:rsidR="001E2865" w:rsidRPr="001E2865">
              <w:rPr>
                <w:szCs w:val="26"/>
                <w:lang w:val="fr-FR"/>
              </w:rPr>
              <w:t>0 phút</w:t>
            </w:r>
          </w:p>
        </w:tc>
      </w:tr>
      <w:tr w:rsidR="001E2865" w:rsidRPr="001E2865" w14:paraId="6E0062E8" w14:textId="77777777" w:rsidTr="00B86785">
        <w:tc>
          <w:tcPr>
            <w:tcW w:w="3542" w:type="dxa"/>
            <w:shd w:val="clear" w:color="auto" w:fill="auto"/>
          </w:tcPr>
          <w:p w14:paraId="30DAE9CF" w14:textId="77777777" w:rsidR="001E2865" w:rsidRPr="001E2865" w:rsidRDefault="001E2865" w:rsidP="001E2865">
            <w:r w:rsidRPr="001E2865">
              <w:rPr>
                <w:szCs w:val="26"/>
              </w:rPr>
              <w:t>2/ Kiến thức, kỹ năng nghề</w:t>
            </w:r>
          </w:p>
        </w:tc>
        <w:tc>
          <w:tcPr>
            <w:tcW w:w="3467" w:type="dxa"/>
            <w:shd w:val="clear" w:color="auto" w:fill="auto"/>
          </w:tcPr>
          <w:p w14:paraId="594878F3" w14:textId="77777777" w:rsidR="001E2865" w:rsidRPr="001E2865" w:rsidRDefault="001E2865" w:rsidP="001E2865"/>
        </w:tc>
        <w:tc>
          <w:tcPr>
            <w:tcW w:w="2857" w:type="dxa"/>
            <w:shd w:val="clear" w:color="auto" w:fill="auto"/>
          </w:tcPr>
          <w:p w14:paraId="4C54D872" w14:textId="77777777" w:rsidR="001E2865" w:rsidRPr="001E2865" w:rsidRDefault="001E2865" w:rsidP="001E2865"/>
        </w:tc>
      </w:tr>
      <w:tr w:rsidR="001E2865" w:rsidRPr="001E2865" w14:paraId="3862F65D" w14:textId="77777777" w:rsidTr="00B86785">
        <w:tc>
          <w:tcPr>
            <w:tcW w:w="3542" w:type="dxa"/>
            <w:shd w:val="clear" w:color="auto" w:fill="auto"/>
          </w:tcPr>
          <w:p w14:paraId="1FDF41CA" w14:textId="77777777" w:rsidR="001E2865" w:rsidRPr="001E2865" w:rsidRDefault="001E2865" w:rsidP="001E2865">
            <w:pPr>
              <w:numPr>
                <w:ilvl w:val="2"/>
                <w:numId w:val="3"/>
              </w:numPr>
              <w:jc w:val="left"/>
            </w:pPr>
            <w:r w:rsidRPr="001E2865">
              <w:rPr>
                <w:szCs w:val="26"/>
              </w:rPr>
              <w:t>Lý thuyết nghề</w:t>
            </w:r>
          </w:p>
        </w:tc>
        <w:tc>
          <w:tcPr>
            <w:tcW w:w="3467" w:type="dxa"/>
            <w:shd w:val="clear" w:color="auto" w:fill="auto"/>
          </w:tcPr>
          <w:p w14:paraId="52EB9E40" w14:textId="77777777" w:rsidR="001E2865" w:rsidRPr="001E2865" w:rsidRDefault="001E2865" w:rsidP="001E2865">
            <w:r w:rsidRPr="001E2865">
              <w:rPr>
                <w:szCs w:val="26"/>
              </w:rPr>
              <w:t>Viết, vấn đáp, trắc nghiệm</w:t>
            </w:r>
          </w:p>
        </w:tc>
        <w:tc>
          <w:tcPr>
            <w:tcW w:w="2857" w:type="dxa"/>
            <w:shd w:val="clear" w:color="auto" w:fill="auto"/>
          </w:tcPr>
          <w:p w14:paraId="3422DC1C" w14:textId="77777777" w:rsidR="001E2865" w:rsidRPr="001E2865" w:rsidRDefault="001E2865" w:rsidP="001E2865">
            <w:pPr>
              <w:rPr>
                <w:lang w:val="fr-FR"/>
              </w:rPr>
            </w:pPr>
            <w:r w:rsidRPr="001E2865">
              <w:rPr>
                <w:szCs w:val="26"/>
                <w:lang w:val="fr-FR"/>
              </w:rPr>
              <w:t>180 phút</w:t>
            </w:r>
          </w:p>
        </w:tc>
      </w:tr>
      <w:tr w:rsidR="001E2865" w:rsidRPr="001E2865" w14:paraId="32F77C08" w14:textId="77777777" w:rsidTr="00B86785">
        <w:tc>
          <w:tcPr>
            <w:tcW w:w="3542" w:type="dxa"/>
            <w:shd w:val="clear" w:color="auto" w:fill="auto"/>
          </w:tcPr>
          <w:p w14:paraId="47921F9B" w14:textId="77777777" w:rsidR="001E2865" w:rsidRPr="001E2865" w:rsidRDefault="001E2865" w:rsidP="001E2865">
            <w:pPr>
              <w:numPr>
                <w:ilvl w:val="2"/>
                <w:numId w:val="3"/>
              </w:numPr>
              <w:jc w:val="left"/>
            </w:pPr>
            <w:r w:rsidRPr="001E2865">
              <w:rPr>
                <w:szCs w:val="26"/>
              </w:rPr>
              <w:t>Thực hành nghề</w:t>
            </w:r>
          </w:p>
        </w:tc>
        <w:tc>
          <w:tcPr>
            <w:tcW w:w="3467" w:type="dxa"/>
            <w:shd w:val="clear" w:color="auto" w:fill="auto"/>
          </w:tcPr>
          <w:p w14:paraId="4BD364A2" w14:textId="77777777" w:rsidR="001E2865" w:rsidRPr="001E2865" w:rsidRDefault="001E2865" w:rsidP="001E2865">
            <w:pPr>
              <w:rPr>
                <w:lang w:val="fr-FR"/>
              </w:rPr>
            </w:pPr>
            <w:r w:rsidRPr="001E2865">
              <w:rPr>
                <w:szCs w:val="26"/>
                <w:lang w:val="fr-FR"/>
              </w:rPr>
              <w:t>Bài thi thực hành</w:t>
            </w:r>
          </w:p>
        </w:tc>
        <w:tc>
          <w:tcPr>
            <w:tcW w:w="2857" w:type="dxa"/>
            <w:shd w:val="clear" w:color="auto" w:fill="auto"/>
          </w:tcPr>
          <w:p w14:paraId="07C88734" w14:textId="77777777" w:rsidR="001E2865" w:rsidRPr="001E2865" w:rsidRDefault="001E2865" w:rsidP="001E2865">
            <w:pPr>
              <w:rPr>
                <w:lang w:val="fr-FR"/>
              </w:rPr>
            </w:pPr>
            <w:r w:rsidRPr="001E2865">
              <w:rPr>
                <w:szCs w:val="26"/>
                <w:lang w:val="fr-FR"/>
              </w:rPr>
              <w:t>24 giờ</w:t>
            </w:r>
          </w:p>
        </w:tc>
      </w:tr>
      <w:tr w:rsidR="001E2865" w:rsidRPr="001E2865" w14:paraId="639A86C2" w14:textId="77777777" w:rsidTr="00B86785">
        <w:tc>
          <w:tcPr>
            <w:tcW w:w="3542" w:type="dxa"/>
            <w:shd w:val="clear" w:color="auto" w:fill="auto"/>
          </w:tcPr>
          <w:p w14:paraId="5B5E03D7" w14:textId="77777777" w:rsidR="001E2865" w:rsidRPr="001E2865" w:rsidRDefault="001E2865" w:rsidP="001E2865">
            <w:pPr>
              <w:numPr>
                <w:ilvl w:val="2"/>
                <w:numId w:val="3"/>
              </w:numPr>
              <w:jc w:val="left"/>
            </w:pPr>
            <w:r w:rsidRPr="001E2865">
              <w:rPr>
                <w:szCs w:val="26"/>
              </w:rPr>
              <w:t xml:space="preserve">Mô đun tốt nghiệp </w:t>
            </w:r>
            <w:r w:rsidRPr="001E2865">
              <w:rPr>
                <w:i/>
                <w:szCs w:val="26"/>
              </w:rPr>
              <w:t>(tích hợp lý thuyết với thực hành)</w:t>
            </w:r>
          </w:p>
        </w:tc>
        <w:tc>
          <w:tcPr>
            <w:tcW w:w="3467" w:type="dxa"/>
            <w:shd w:val="clear" w:color="auto" w:fill="auto"/>
          </w:tcPr>
          <w:p w14:paraId="40C62D24" w14:textId="77777777" w:rsidR="001E2865" w:rsidRPr="001E2865" w:rsidRDefault="001E2865" w:rsidP="001E2865">
            <w:r w:rsidRPr="001E2865">
              <w:rPr>
                <w:szCs w:val="26"/>
              </w:rPr>
              <w:t>Bài thi lý thuyết và thực hành</w:t>
            </w:r>
          </w:p>
        </w:tc>
        <w:tc>
          <w:tcPr>
            <w:tcW w:w="2857" w:type="dxa"/>
            <w:shd w:val="clear" w:color="auto" w:fill="auto"/>
          </w:tcPr>
          <w:p w14:paraId="0DBE9659" w14:textId="77777777" w:rsidR="001E2865" w:rsidRPr="001E2865" w:rsidRDefault="001E2865" w:rsidP="001E2865">
            <w:pPr>
              <w:rPr>
                <w:lang w:val="fr-FR"/>
              </w:rPr>
            </w:pPr>
            <w:r w:rsidRPr="001E2865">
              <w:rPr>
                <w:szCs w:val="26"/>
                <w:lang w:val="fr-FR"/>
              </w:rPr>
              <w:t>24 giờ</w:t>
            </w:r>
          </w:p>
        </w:tc>
      </w:tr>
    </w:tbl>
    <w:p w14:paraId="3A30A3AF" w14:textId="77777777" w:rsidR="001E2865" w:rsidRPr="001E2865" w:rsidRDefault="001E2865" w:rsidP="001E2865">
      <w:pPr>
        <w:ind w:firstLine="720"/>
        <w:rPr>
          <w:szCs w:val="26"/>
        </w:rPr>
      </w:pPr>
      <w:r w:rsidRPr="001E2865">
        <w:rPr>
          <w:szCs w:val="26"/>
        </w:rPr>
        <w:t>+ Thời gian bảo vệ chuyên đề, khóa luận tốt nghiệp: Không quá 60 phút/người học</w:t>
      </w:r>
    </w:p>
    <w:p w14:paraId="770436EE" w14:textId="77777777" w:rsidR="001E2865" w:rsidRPr="001E2865" w:rsidRDefault="001E2865" w:rsidP="001E2865">
      <w:pPr>
        <w:ind w:firstLine="720"/>
        <w:rPr>
          <w:szCs w:val="26"/>
        </w:rPr>
      </w:pPr>
      <w:r w:rsidRPr="001E2865">
        <w:rPr>
          <w:szCs w:val="26"/>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77BC37CD" w14:textId="77777777" w:rsidR="001E2865" w:rsidRPr="001E2865" w:rsidRDefault="001E2865" w:rsidP="001E2865">
      <w:pPr>
        <w:rPr>
          <w:szCs w:val="26"/>
        </w:rPr>
      </w:pPr>
      <w:r w:rsidRPr="001E2865">
        <w:rPr>
          <w:szCs w:val="26"/>
        </w:rPr>
        <w:t>4.5. Các chú ý khác:</w:t>
      </w:r>
    </w:p>
    <w:p w14:paraId="0AB5B0AE" w14:textId="77777777" w:rsidR="001E2865" w:rsidRPr="001E2865" w:rsidRDefault="001E2865" w:rsidP="001E2865">
      <w:pPr>
        <w:ind w:firstLine="426"/>
        <w:rPr>
          <w:szCs w:val="26"/>
        </w:rPr>
      </w:pPr>
      <w:r w:rsidRPr="001E2865">
        <w:rPr>
          <w:szCs w:val="26"/>
        </w:rPr>
        <w:t xml:space="preserve">- Chương trình đào tạo này 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7747CAC4" w14:textId="77777777" w:rsidR="001E2865" w:rsidRPr="001E2865" w:rsidRDefault="001E2865" w:rsidP="001E2865">
      <w:pPr>
        <w:ind w:firstLine="426"/>
        <w:rPr>
          <w:spacing w:val="-4"/>
          <w:position w:val="-4"/>
          <w:szCs w:val="26"/>
          <w:lang w:val="vi-VN"/>
        </w:rPr>
      </w:pPr>
      <w:r w:rsidRPr="001E2865">
        <w:rPr>
          <w:spacing w:val="-4"/>
          <w:position w:val="-4"/>
          <w:szCs w:val="26"/>
          <w:lang w:val="vi-VN"/>
        </w:rPr>
        <w:lastRenderedPageBreak/>
        <w:t xml:space="preserve">- Quy định về đơn vị thời gian và quy đổi thời gian trong chương trình </w:t>
      </w:r>
      <w:r w:rsidRPr="001E2865">
        <w:rPr>
          <w:spacing w:val="-4"/>
          <w:position w:val="-4"/>
          <w:szCs w:val="26"/>
        </w:rPr>
        <w:t>đào tạo</w:t>
      </w:r>
      <w:r w:rsidRPr="001E2865">
        <w:rPr>
          <w:spacing w:val="-4"/>
          <w:position w:val="-4"/>
          <w:szCs w:val="26"/>
          <w:lang w:val="vi-VN"/>
        </w:rPr>
        <w:t xml:space="preserve"> như sau :</w:t>
      </w:r>
    </w:p>
    <w:p w14:paraId="183AACF4" w14:textId="77777777" w:rsidR="001E2865" w:rsidRPr="001E2865" w:rsidRDefault="001E2865" w:rsidP="001E2865">
      <w:pPr>
        <w:ind w:firstLine="720"/>
        <w:rPr>
          <w:szCs w:val="26"/>
          <w:lang w:val="vi-VN"/>
        </w:rPr>
      </w:pPr>
      <w:r w:rsidRPr="001E2865">
        <w:rPr>
          <w:szCs w:val="26"/>
          <w:lang w:val="vi-VN"/>
        </w:rPr>
        <w:t>+ Đơn vị thời gian trong kế hoạch đào tạo được tính bằng tuần và giờ học.</w:t>
      </w:r>
    </w:p>
    <w:p w14:paraId="1E09C7E9" w14:textId="77777777" w:rsidR="001E2865" w:rsidRPr="001E2865" w:rsidRDefault="001E2865" w:rsidP="001E2865">
      <w:pPr>
        <w:ind w:firstLine="720"/>
        <w:rPr>
          <w:szCs w:val="26"/>
          <w:lang w:val="vi-VN"/>
        </w:rPr>
      </w:pPr>
      <w:r w:rsidRPr="001E2865">
        <w:rPr>
          <w:szCs w:val="26"/>
          <w:lang w:val="vi-VN"/>
        </w:rPr>
        <w:t>+ Thời gian học tập trong kế hoạch đào tạo được quy đổi như sau:</w:t>
      </w:r>
    </w:p>
    <w:p w14:paraId="7847031E" w14:textId="77777777" w:rsidR="001E2865" w:rsidRPr="001E2865" w:rsidRDefault="001E2865" w:rsidP="001E2865">
      <w:pPr>
        <w:pStyle w:val="ListParagraph"/>
        <w:numPr>
          <w:ilvl w:val="0"/>
          <w:numId w:val="12"/>
        </w:numPr>
        <w:jc w:val="left"/>
        <w:rPr>
          <w:szCs w:val="26"/>
          <w:lang w:val="vi-VN"/>
        </w:rPr>
      </w:pPr>
      <w:r w:rsidRPr="001E2865">
        <w:rPr>
          <w:szCs w:val="26"/>
          <w:lang w:val="vi-VN"/>
        </w:rPr>
        <w:t>Một giờ học lý thuyết là 45 phút; một giờ học thực hành/thực tập/thí nghiệm/bài tập/thảo luận là 60 phút; một giờ học lý thuyết kết hợp với thực hành là 60 phút.</w:t>
      </w:r>
    </w:p>
    <w:p w14:paraId="574F8F0E" w14:textId="77777777" w:rsidR="001E2865" w:rsidRPr="001E2865" w:rsidRDefault="001E2865" w:rsidP="001E2865">
      <w:pPr>
        <w:pStyle w:val="ListParagraph"/>
        <w:numPr>
          <w:ilvl w:val="0"/>
          <w:numId w:val="12"/>
        </w:numPr>
        <w:jc w:val="left"/>
        <w:rPr>
          <w:szCs w:val="26"/>
          <w:lang w:val="vi-VN"/>
        </w:rPr>
      </w:pPr>
      <w:r w:rsidRPr="001E2865">
        <w:rPr>
          <w:szCs w:val="26"/>
          <w:lang w:val="vi-VN"/>
        </w:rPr>
        <w:t>Một ngày học thực hành, thí nghiệm, thảo luận, bài tập không quá 8 giờ học.</w:t>
      </w:r>
    </w:p>
    <w:p w14:paraId="2230015A" w14:textId="77777777" w:rsidR="001E2865" w:rsidRPr="001E2865" w:rsidRDefault="001E2865" w:rsidP="001E2865">
      <w:pPr>
        <w:pStyle w:val="ListParagraph"/>
        <w:numPr>
          <w:ilvl w:val="0"/>
          <w:numId w:val="12"/>
        </w:numPr>
        <w:jc w:val="left"/>
        <w:rPr>
          <w:szCs w:val="26"/>
          <w:lang w:val="vi-VN"/>
        </w:rPr>
      </w:pPr>
      <w:r w:rsidRPr="001E2865">
        <w:rPr>
          <w:szCs w:val="26"/>
          <w:lang w:val="vi-VN"/>
        </w:rPr>
        <w:t>Một ngày học lý thuyết không quá 6 giờ học.</w:t>
      </w:r>
    </w:p>
    <w:p w14:paraId="26B09770" w14:textId="77777777" w:rsidR="001E2865" w:rsidRPr="001E2865" w:rsidRDefault="001E2865" w:rsidP="001E2865">
      <w:pPr>
        <w:ind w:firstLine="720"/>
        <w:rPr>
          <w:szCs w:val="26"/>
          <w:lang w:val="vi-VN"/>
        </w:rPr>
      </w:pPr>
      <w:r w:rsidRPr="001E2865">
        <w:rPr>
          <w:szCs w:val="26"/>
          <w:lang w:val="vi-VN"/>
        </w:rPr>
        <w:t>+ Mỗi tuần không học quá 40 giờ thực hành, thí nghiệm, thảo luận, bài tập hoặc 30 giờ lý thuyết.</w:t>
      </w:r>
    </w:p>
    <w:p w14:paraId="5FAE70F0" w14:textId="77777777" w:rsidR="001E2865" w:rsidRPr="001E2865" w:rsidRDefault="001E2865" w:rsidP="001E2865">
      <w:pPr>
        <w:ind w:firstLine="720"/>
        <w:rPr>
          <w:szCs w:val="26"/>
          <w:lang w:val="vi-VN"/>
        </w:rPr>
      </w:pPr>
      <w:r w:rsidRPr="001E2865">
        <w:rPr>
          <w:szCs w:val="26"/>
          <w:lang w:val="vi-VN"/>
        </w:rPr>
        <w:t>+ Mỗi năm học được chia làm hai học kỳ, mỗi học kỳ ngắn nhất là 18 tuần./.</w:t>
      </w:r>
    </w:p>
    <w:p w14:paraId="6DCBB256" w14:textId="77777777" w:rsidR="00265B05" w:rsidRPr="00A73150" w:rsidRDefault="00265B05" w:rsidP="00265B05">
      <w:pPr>
        <w:spacing w:after="120"/>
        <w:rPr>
          <w:iCs/>
          <w:szCs w:val="26"/>
          <w:lang w:val="vi-VN"/>
        </w:rPr>
      </w:pPr>
    </w:p>
    <w:p w14:paraId="3A856E6D" w14:textId="77777777"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1B518EF6" w:rsidR="00265B05" w:rsidRPr="00265B05" w:rsidRDefault="00265B05">
      <w:pPr>
        <w:rPr>
          <w:b/>
          <w:bCs/>
        </w:rPr>
      </w:pPr>
      <w:r>
        <w:tab/>
      </w:r>
      <w:r>
        <w:tab/>
      </w:r>
      <w:r>
        <w:tab/>
      </w:r>
      <w:r>
        <w:tab/>
      </w:r>
      <w:r>
        <w:tab/>
      </w:r>
      <w:r>
        <w:tab/>
      </w:r>
      <w:r>
        <w:tab/>
      </w:r>
      <w:r>
        <w:tab/>
      </w:r>
      <w:r>
        <w:tab/>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VnTim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D64665"/>
    <w:multiLevelType w:val="multilevel"/>
    <w:tmpl w:val="E2069488"/>
    <w:lvl w:ilvl="0">
      <w:start w:val="1"/>
      <w:numFmt w:val="bullet"/>
      <w:lvlText w:val=""/>
      <w:lvlJc w:val="left"/>
      <w:pPr>
        <w:tabs>
          <w:tab w:val="num" w:pos="720"/>
        </w:tabs>
        <w:ind w:left="720" w:hanging="360"/>
      </w:pPr>
      <w:rPr>
        <w:rFonts w:ascii="Symbol" w:hAnsi="Symbol" w:hint="default"/>
        <w:sz w:val="20"/>
      </w:rPr>
    </w:lvl>
    <w:lvl w:ilvl="1">
      <w:start w:val="9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530EC2"/>
    <w:multiLevelType w:val="multilevel"/>
    <w:tmpl w:val="B7C0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1739E"/>
    <w:multiLevelType w:val="hybridMultilevel"/>
    <w:tmpl w:val="9EA81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B7FE0"/>
    <w:multiLevelType w:val="multilevel"/>
    <w:tmpl w:val="084A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1189C"/>
    <w:multiLevelType w:val="hybridMultilevel"/>
    <w:tmpl w:val="90DCF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BA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504969"/>
    <w:multiLevelType w:val="hybridMultilevel"/>
    <w:tmpl w:val="1CEE31C4"/>
    <w:lvl w:ilvl="0" w:tplc="13FC1860">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1" w15:restartNumberingAfterBreak="0">
    <w:nsid w:val="7A630B82"/>
    <w:multiLevelType w:val="hybridMultilevel"/>
    <w:tmpl w:val="31C4A9A2"/>
    <w:lvl w:ilvl="0" w:tplc="E2C43DBA">
      <w:start w:val="5"/>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5"/>
  </w:num>
  <w:num w:numId="6">
    <w:abstractNumId w:val="1"/>
  </w:num>
  <w:num w:numId="7">
    <w:abstractNumId w:val="9"/>
  </w:num>
  <w:num w:numId="8">
    <w:abstractNumId w:val="11"/>
  </w:num>
  <w:num w:numId="9">
    <w:abstractNumId w:val="4"/>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97117"/>
    <w:rsid w:val="000A0E1C"/>
    <w:rsid w:val="001E2865"/>
    <w:rsid w:val="00243C0C"/>
    <w:rsid w:val="00265B05"/>
    <w:rsid w:val="00A06D9B"/>
    <w:rsid w:val="00B9529C"/>
    <w:rsid w:val="00C2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paragraph" w:styleId="Heading2">
    <w:name w:val="heading 2"/>
    <w:basedOn w:val="Normal"/>
    <w:next w:val="Normal"/>
    <w:link w:val="Heading2Char"/>
    <w:uiPriority w:val="9"/>
    <w:semiHidden/>
    <w:unhideWhenUsed/>
    <w:qFormat/>
    <w:rsid w:val="00C26121"/>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2612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6</cp:revision>
  <dcterms:created xsi:type="dcterms:W3CDTF">2022-03-01T03:14:00Z</dcterms:created>
  <dcterms:modified xsi:type="dcterms:W3CDTF">2022-03-01T03:30:00Z</dcterms:modified>
</cp:coreProperties>
</file>